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425" w:rsidRPr="00172996" w:rsidRDefault="00994425" w:rsidP="008B74DE">
      <w:pPr>
        <w:spacing w:after="0" w:line="240" w:lineRule="auto"/>
        <w:jc w:val="center"/>
        <w:rPr>
          <w:rFonts w:ascii="PT Astra Serif" w:hAnsi="PT Astra Serif"/>
          <w:b/>
          <w:sz w:val="26"/>
          <w:szCs w:val="26"/>
        </w:rPr>
      </w:pPr>
      <w:r w:rsidRPr="00172996">
        <w:rPr>
          <w:rFonts w:ascii="PT Astra Serif" w:hAnsi="PT Astra Serif"/>
          <w:b/>
          <w:sz w:val="26"/>
          <w:szCs w:val="26"/>
        </w:rPr>
        <w:t xml:space="preserve">Пояснительная записка </w:t>
      </w:r>
    </w:p>
    <w:p w:rsidR="00994425" w:rsidRPr="00172996" w:rsidRDefault="00994425" w:rsidP="008B74DE">
      <w:pPr>
        <w:spacing w:after="0" w:line="240" w:lineRule="auto"/>
        <w:jc w:val="center"/>
        <w:rPr>
          <w:rFonts w:ascii="PT Astra Serif" w:hAnsi="PT Astra Serif"/>
          <w:b/>
          <w:sz w:val="26"/>
          <w:szCs w:val="26"/>
        </w:rPr>
      </w:pPr>
      <w:r w:rsidRPr="00172996">
        <w:rPr>
          <w:rFonts w:ascii="PT Astra Serif" w:hAnsi="PT Astra Serif"/>
          <w:b/>
          <w:sz w:val="26"/>
          <w:szCs w:val="26"/>
        </w:rPr>
        <w:t>к проекту закона Томской области «Об областном бюджете на 202</w:t>
      </w:r>
      <w:r w:rsidR="00511D24">
        <w:rPr>
          <w:rFonts w:ascii="PT Astra Serif" w:hAnsi="PT Astra Serif"/>
          <w:b/>
          <w:sz w:val="26"/>
          <w:szCs w:val="26"/>
        </w:rPr>
        <w:t>2</w:t>
      </w:r>
      <w:r w:rsidRPr="00172996">
        <w:rPr>
          <w:rFonts w:ascii="PT Astra Serif" w:hAnsi="PT Astra Serif"/>
          <w:b/>
          <w:sz w:val="26"/>
          <w:szCs w:val="26"/>
        </w:rPr>
        <w:t xml:space="preserve"> год и на плановый период 202</w:t>
      </w:r>
      <w:r w:rsidR="00511D24">
        <w:rPr>
          <w:rFonts w:ascii="PT Astra Serif" w:hAnsi="PT Astra Serif"/>
          <w:b/>
          <w:sz w:val="26"/>
          <w:szCs w:val="26"/>
        </w:rPr>
        <w:t>3</w:t>
      </w:r>
      <w:r w:rsidRPr="00172996">
        <w:rPr>
          <w:rFonts w:ascii="PT Astra Serif" w:hAnsi="PT Astra Serif"/>
          <w:b/>
          <w:sz w:val="26"/>
          <w:szCs w:val="26"/>
        </w:rPr>
        <w:t xml:space="preserve"> и 202</w:t>
      </w:r>
      <w:r w:rsidR="00511D24">
        <w:rPr>
          <w:rFonts w:ascii="PT Astra Serif" w:hAnsi="PT Astra Serif"/>
          <w:b/>
          <w:sz w:val="26"/>
          <w:szCs w:val="26"/>
        </w:rPr>
        <w:t>4</w:t>
      </w:r>
      <w:r w:rsidRPr="00172996">
        <w:rPr>
          <w:rFonts w:ascii="PT Astra Serif" w:hAnsi="PT Astra Serif"/>
          <w:b/>
          <w:sz w:val="26"/>
          <w:szCs w:val="26"/>
        </w:rPr>
        <w:t xml:space="preserve"> годов»</w:t>
      </w:r>
    </w:p>
    <w:p w:rsidR="00994425" w:rsidRPr="00172996" w:rsidRDefault="00994425" w:rsidP="008B74DE">
      <w:pPr>
        <w:spacing w:after="0" w:line="240" w:lineRule="auto"/>
        <w:jc w:val="center"/>
        <w:rPr>
          <w:rFonts w:ascii="PT Astra Serif" w:hAnsi="PT Astra Serif"/>
          <w:b/>
          <w:sz w:val="26"/>
          <w:szCs w:val="26"/>
        </w:rPr>
      </w:pPr>
      <w:r w:rsidRPr="00172996">
        <w:rPr>
          <w:rFonts w:ascii="PT Astra Serif" w:hAnsi="PT Astra Serif"/>
          <w:b/>
          <w:sz w:val="26"/>
          <w:szCs w:val="26"/>
        </w:rPr>
        <w:t>(второе чтение)</w:t>
      </w:r>
    </w:p>
    <w:p w:rsidR="00850AE3" w:rsidRPr="00172996" w:rsidRDefault="00850AE3" w:rsidP="00850AE3">
      <w:pPr>
        <w:pStyle w:val="ab"/>
        <w:tabs>
          <w:tab w:val="left" w:pos="851"/>
          <w:tab w:val="left" w:pos="993"/>
        </w:tabs>
        <w:spacing w:after="0"/>
        <w:ind w:firstLine="709"/>
        <w:jc w:val="both"/>
        <w:rPr>
          <w:rFonts w:ascii="PT Astra Serif" w:hAnsi="PT Astra Serif"/>
          <w:sz w:val="26"/>
          <w:szCs w:val="26"/>
        </w:rPr>
      </w:pPr>
    </w:p>
    <w:p w:rsidR="00994425" w:rsidRDefault="00994425" w:rsidP="008B74DE">
      <w:pPr>
        <w:spacing w:after="0" w:line="240" w:lineRule="auto"/>
        <w:jc w:val="center"/>
        <w:rPr>
          <w:rFonts w:ascii="PT Astra Serif" w:hAnsi="PT Astra Serif"/>
          <w:sz w:val="26"/>
          <w:szCs w:val="26"/>
        </w:rPr>
      </w:pPr>
      <w:r w:rsidRPr="00172996">
        <w:rPr>
          <w:rFonts w:ascii="PT Astra Serif" w:hAnsi="PT Astra Serif"/>
          <w:sz w:val="26"/>
          <w:szCs w:val="26"/>
        </w:rPr>
        <w:t>Основные параметры проекта областного бюджета на 202</w:t>
      </w:r>
      <w:r w:rsidR="00511D24">
        <w:rPr>
          <w:rFonts w:ascii="PT Astra Serif" w:hAnsi="PT Astra Serif"/>
          <w:sz w:val="26"/>
          <w:szCs w:val="26"/>
        </w:rPr>
        <w:t>2</w:t>
      </w:r>
      <w:r w:rsidRPr="00172996">
        <w:rPr>
          <w:rFonts w:ascii="PT Astra Serif" w:hAnsi="PT Astra Serif"/>
          <w:sz w:val="26"/>
          <w:szCs w:val="26"/>
        </w:rPr>
        <w:t>-202</w:t>
      </w:r>
      <w:r w:rsidR="00511D24">
        <w:rPr>
          <w:rFonts w:ascii="PT Astra Serif" w:hAnsi="PT Astra Serif"/>
          <w:sz w:val="26"/>
          <w:szCs w:val="26"/>
        </w:rPr>
        <w:t>4</w:t>
      </w:r>
      <w:r w:rsidRPr="00172996">
        <w:rPr>
          <w:rFonts w:ascii="PT Astra Serif" w:hAnsi="PT Astra Serif"/>
          <w:sz w:val="26"/>
          <w:szCs w:val="26"/>
        </w:rPr>
        <w:t xml:space="preserve"> годы </w:t>
      </w:r>
    </w:p>
    <w:p w:rsidR="0003168C" w:rsidRPr="0003168C" w:rsidRDefault="0003168C" w:rsidP="008B74DE">
      <w:pPr>
        <w:spacing w:after="0" w:line="240" w:lineRule="auto"/>
        <w:jc w:val="center"/>
        <w:rPr>
          <w:rFonts w:ascii="PT Astra Serif" w:hAnsi="PT Astra Serif"/>
          <w:sz w:val="16"/>
          <w:szCs w:val="16"/>
        </w:rPr>
      </w:pPr>
    </w:p>
    <w:p w:rsidR="00994425" w:rsidRPr="00172996" w:rsidRDefault="00994425" w:rsidP="0039395F">
      <w:pPr>
        <w:spacing w:after="0" w:line="240" w:lineRule="auto"/>
        <w:jc w:val="center"/>
        <w:rPr>
          <w:rFonts w:ascii="PT Astra Serif" w:hAnsi="PT Astra Serif"/>
          <w:sz w:val="26"/>
          <w:szCs w:val="26"/>
        </w:rPr>
      </w:pPr>
      <w:r w:rsidRPr="00172996">
        <w:rPr>
          <w:rFonts w:ascii="PT Astra Serif" w:hAnsi="PT Astra Serif"/>
          <w:sz w:val="26"/>
          <w:szCs w:val="26"/>
        </w:rPr>
        <w:t xml:space="preserve">                                                                                                                     </w:t>
      </w:r>
      <w:r w:rsidR="0003168C">
        <w:rPr>
          <w:rFonts w:ascii="PT Astra Serif" w:hAnsi="PT Astra Serif"/>
          <w:sz w:val="26"/>
          <w:szCs w:val="26"/>
        </w:rPr>
        <w:t xml:space="preserve">        </w:t>
      </w:r>
      <w:r w:rsidRPr="00172996">
        <w:rPr>
          <w:rFonts w:ascii="PT Astra Serif" w:hAnsi="PT Astra Serif"/>
          <w:sz w:val="26"/>
          <w:szCs w:val="26"/>
        </w:rPr>
        <w:t xml:space="preserve">   тыс. рублей</w:t>
      </w:r>
    </w:p>
    <w:tbl>
      <w:tblPr>
        <w:tblW w:w="10144"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23"/>
        <w:gridCol w:w="1616"/>
        <w:gridCol w:w="1483"/>
        <w:gridCol w:w="1604"/>
        <w:gridCol w:w="1559"/>
        <w:gridCol w:w="1559"/>
      </w:tblGrid>
      <w:tr w:rsidR="00994425" w:rsidRPr="00172996" w:rsidTr="00B233D9">
        <w:trPr>
          <w:trHeight w:val="292"/>
          <w:jc w:val="center"/>
        </w:trPr>
        <w:tc>
          <w:tcPr>
            <w:tcW w:w="2323" w:type="dxa"/>
            <w:vMerge w:val="restart"/>
            <w:vAlign w:val="center"/>
          </w:tcPr>
          <w:p w:rsidR="00994425" w:rsidRPr="00172996" w:rsidRDefault="00994425" w:rsidP="00B233D9">
            <w:pPr>
              <w:spacing w:after="0" w:line="240" w:lineRule="auto"/>
              <w:jc w:val="center"/>
              <w:rPr>
                <w:rFonts w:ascii="PT Astra Serif" w:hAnsi="PT Astra Serif"/>
                <w:sz w:val="24"/>
                <w:szCs w:val="24"/>
              </w:rPr>
            </w:pPr>
            <w:r w:rsidRPr="00172996">
              <w:rPr>
                <w:rFonts w:ascii="PT Astra Serif" w:hAnsi="PT Astra Serif"/>
                <w:sz w:val="24"/>
                <w:szCs w:val="24"/>
              </w:rPr>
              <w:t>Наименование показателей</w:t>
            </w:r>
          </w:p>
        </w:tc>
        <w:tc>
          <w:tcPr>
            <w:tcW w:w="4703" w:type="dxa"/>
            <w:gridSpan w:val="3"/>
          </w:tcPr>
          <w:p w:rsidR="00994425" w:rsidRPr="00172996" w:rsidRDefault="00994425" w:rsidP="00511D24">
            <w:pPr>
              <w:spacing w:after="0" w:line="240" w:lineRule="auto"/>
              <w:jc w:val="center"/>
              <w:rPr>
                <w:rFonts w:ascii="PT Astra Serif" w:hAnsi="PT Astra Serif"/>
                <w:sz w:val="24"/>
                <w:szCs w:val="24"/>
              </w:rPr>
            </w:pPr>
            <w:r w:rsidRPr="00172996">
              <w:rPr>
                <w:rFonts w:ascii="PT Astra Serif" w:hAnsi="PT Astra Serif"/>
                <w:sz w:val="24"/>
                <w:szCs w:val="24"/>
              </w:rPr>
              <w:t>Проект бюджета на 202</w:t>
            </w:r>
            <w:r w:rsidR="00511D24">
              <w:rPr>
                <w:rFonts w:ascii="PT Astra Serif" w:hAnsi="PT Astra Serif"/>
                <w:sz w:val="24"/>
                <w:szCs w:val="24"/>
              </w:rPr>
              <w:t>2</w:t>
            </w:r>
            <w:r w:rsidRPr="00172996">
              <w:rPr>
                <w:rFonts w:ascii="PT Astra Serif" w:hAnsi="PT Astra Serif"/>
                <w:sz w:val="24"/>
                <w:szCs w:val="24"/>
              </w:rPr>
              <w:t xml:space="preserve"> год </w:t>
            </w:r>
          </w:p>
        </w:tc>
        <w:tc>
          <w:tcPr>
            <w:tcW w:w="1559" w:type="dxa"/>
            <w:vMerge w:val="restart"/>
          </w:tcPr>
          <w:p w:rsidR="00994425" w:rsidRPr="00172996" w:rsidRDefault="00994425" w:rsidP="00287414">
            <w:pPr>
              <w:spacing w:after="0" w:line="240" w:lineRule="auto"/>
              <w:jc w:val="center"/>
              <w:rPr>
                <w:rFonts w:ascii="PT Astra Serif" w:hAnsi="PT Astra Serif"/>
                <w:sz w:val="24"/>
                <w:szCs w:val="24"/>
              </w:rPr>
            </w:pPr>
            <w:r w:rsidRPr="00172996">
              <w:rPr>
                <w:rFonts w:ascii="PT Astra Serif" w:hAnsi="PT Astra Serif"/>
                <w:sz w:val="24"/>
                <w:szCs w:val="24"/>
              </w:rPr>
              <w:t>Проект бюджета на 202</w:t>
            </w:r>
            <w:r w:rsidR="00511D24">
              <w:rPr>
                <w:rFonts w:ascii="PT Astra Serif" w:hAnsi="PT Astra Serif"/>
                <w:sz w:val="24"/>
                <w:szCs w:val="24"/>
              </w:rPr>
              <w:t>3</w:t>
            </w:r>
            <w:r w:rsidRPr="00172996">
              <w:rPr>
                <w:rFonts w:ascii="PT Astra Serif" w:hAnsi="PT Astra Serif"/>
                <w:sz w:val="24"/>
                <w:szCs w:val="24"/>
              </w:rPr>
              <w:t xml:space="preserve"> год </w:t>
            </w:r>
          </w:p>
          <w:p w:rsidR="00994425" w:rsidRPr="00172996" w:rsidRDefault="00994425" w:rsidP="00287414">
            <w:pPr>
              <w:spacing w:after="0" w:line="240" w:lineRule="auto"/>
              <w:jc w:val="center"/>
              <w:rPr>
                <w:rFonts w:ascii="PT Astra Serif" w:hAnsi="PT Astra Serif"/>
                <w:sz w:val="24"/>
                <w:szCs w:val="24"/>
              </w:rPr>
            </w:pPr>
            <w:r w:rsidRPr="00172996">
              <w:rPr>
                <w:rFonts w:ascii="PT Astra Serif" w:hAnsi="PT Astra Serif"/>
                <w:sz w:val="24"/>
                <w:szCs w:val="24"/>
              </w:rPr>
              <w:t>(2 чтение)</w:t>
            </w:r>
          </w:p>
        </w:tc>
        <w:tc>
          <w:tcPr>
            <w:tcW w:w="1559" w:type="dxa"/>
            <w:vMerge w:val="restart"/>
          </w:tcPr>
          <w:p w:rsidR="00994425" w:rsidRPr="00172996" w:rsidRDefault="00994425" w:rsidP="00287414">
            <w:pPr>
              <w:spacing w:after="0" w:line="240" w:lineRule="auto"/>
              <w:jc w:val="center"/>
              <w:rPr>
                <w:rFonts w:ascii="PT Astra Serif" w:hAnsi="PT Astra Serif"/>
                <w:sz w:val="24"/>
                <w:szCs w:val="24"/>
              </w:rPr>
            </w:pPr>
            <w:r w:rsidRPr="00172996">
              <w:rPr>
                <w:rFonts w:ascii="PT Astra Serif" w:hAnsi="PT Astra Serif"/>
                <w:sz w:val="24"/>
                <w:szCs w:val="24"/>
              </w:rPr>
              <w:t>Проект бюджета на 202</w:t>
            </w:r>
            <w:r w:rsidR="00511D24">
              <w:rPr>
                <w:rFonts w:ascii="PT Astra Serif" w:hAnsi="PT Astra Serif"/>
                <w:sz w:val="24"/>
                <w:szCs w:val="24"/>
              </w:rPr>
              <w:t>4</w:t>
            </w:r>
            <w:r w:rsidRPr="00172996">
              <w:rPr>
                <w:rFonts w:ascii="PT Astra Serif" w:hAnsi="PT Astra Serif"/>
                <w:sz w:val="24"/>
                <w:szCs w:val="24"/>
              </w:rPr>
              <w:t xml:space="preserve"> год </w:t>
            </w:r>
          </w:p>
          <w:p w:rsidR="00994425" w:rsidRPr="00172996" w:rsidRDefault="00994425" w:rsidP="00287414">
            <w:pPr>
              <w:spacing w:after="0" w:line="240" w:lineRule="auto"/>
              <w:jc w:val="center"/>
              <w:rPr>
                <w:rFonts w:ascii="PT Astra Serif" w:hAnsi="PT Astra Serif"/>
                <w:sz w:val="24"/>
                <w:szCs w:val="24"/>
              </w:rPr>
            </w:pPr>
            <w:r w:rsidRPr="00172996">
              <w:rPr>
                <w:rFonts w:ascii="PT Astra Serif" w:hAnsi="PT Astra Serif"/>
                <w:sz w:val="24"/>
                <w:szCs w:val="24"/>
              </w:rPr>
              <w:t>(2 чтение)</w:t>
            </w:r>
          </w:p>
        </w:tc>
      </w:tr>
      <w:tr w:rsidR="00994425" w:rsidRPr="00172996" w:rsidTr="00B233D9">
        <w:trPr>
          <w:jc w:val="center"/>
        </w:trPr>
        <w:tc>
          <w:tcPr>
            <w:tcW w:w="2323" w:type="dxa"/>
            <w:vMerge/>
          </w:tcPr>
          <w:p w:rsidR="00994425" w:rsidRPr="00172996" w:rsidRDefault="00994425" w:rsidP="00287414">
            <w:pPr>
              <w:spacing w:after="0" w:line="240" w:lineRule="auto"/>
              <w:jc w:val="center"/>
              <w:rPr>
                <w:rFonts w:ascii="PT Astra Serif" w:hAnsi="PT Astra Serif"/>
                <w:sz w:val="24"/>
                <w:szCs w:val="24"/>
              </w:rPr>
            </w:pPr>
          </w:p>
        </w:tc>
        <w:tc>
          <w:tcPr>
            <w:tcW w:w="1616" w:type="dxa"/>
            <w:vAlign w:val="center"/>
          </w:tcPr>
          <w:p w:rsidR="00994425" w:rsidRPr="00172996" w:rsidRDefault="00994425" w:rsidP="00B233D9">
            <w:pPr>
              <w:spacing w:after="0" w:line="240" w:lineRule="auto"/>
              <w:jc w:val="center"/>
              <w:rPr>
                <w:rFonts w:ascii="PT Astra Serif" w:hAnsi="PT Astra Serif"/>
                <w:sz w:val="24"/>
                <w:szCs w:val="24"/>
              </w:rPr>
            </w:pPr>
            <w:r w:rsidRPr="00172996">
              <w:rPr>
                <w:rFonts w:ascii="PT Astra Serif" w:hAnsi="PT Astra Serif"/>
                <w:sz w:val="24"/>
                <w:szCs w:val="24"/>
              </w:rPr>
              <w:t>первое чтение</w:t>
            </w:r>
          </w:p>
        </w:tc>
        <w:tc>
          <w:tcPr>
            <w:tcW w:w="1483" w:type="dxa"/>
            <w:vAlign w:val="center"/>
          </w:tcPr>
          <w:p w:rsidR="00994425" w:rsidRPr="00172996" w:rsidRDefault="00994425" w:rsidP="00B233D9">
            <w:pPr>
              <w:spacing w:after="0" w:line="240" w:lineRule="auto"/>
              <w:jc w:val="center"/>
              <w:rPr>
                <w:rFonts w:ascii="PT Astra Serif" w:hAnsi="PT Astra Serif"/>
                <w:sz w:val="24"/>
                <w:szCs w:val="24"/>
              </w:rPr>
            </w:pPr>
            <w:r w:rsidRPr="00172996">
              <w:rPr>
                <w:rFonts w:ascii="PT Astra Serif" w:hAnsi="PT Astra Serif"/>
                <w:sz w:val="24"/>
                <w:szCs w:val="24"/>
              </w:rPr>
              <w:t>изменения</w:t>
            </w:r>
          </w:p>
        </w:tc>
        <w:tc>
          <w:tcPr>
            <w:tcW w:w="1604" w:type="dxa"/>
            <w:vAlign w:val="center"/>
          </w:tcPr>
          <w:p w:rsidR="00994425" w:rsidRPr="00172996" w:rsidRDefault="00994425" w:rsidP="00B233D9">
            <w:pPr>
              <w:spacing w:after="0" w:line="240" w:lineRule="auto"/>
              <w:jc w:val="center"/>
              <w:rPr>
                <w:rFonts w:ascii="PT Astra Serif" w:hAnsi="PT Astra Serif"/>
                <w:sz w:val="24"/>
                <w:szCs w:val="24"/>
              </w:rPr>
            </w:pPr>
            <w:r w:rsidRPr="00172996">
              <w:rPr>
                <w:rFonts w:ascii="PT Astra Serif" w:hAnsi="PT Astra Serif"/>
                <w:sz w:val="24"/>
                <w:szCs w:val="24"/>
              </w:rPr>
              <w:t>второе чтение</w:t>
            </w:r>
          </w:p>
        </w:tc>
        <w:tc>
          <w:tcPr>
            <w:tcW w:w="1559" w:type="dxa"/>
            <w:vMerge/>
          </w:tcPr>
          <w:p w:rsidR="00994425" w:rsidRPr="00172996" w:rsidRDefault="00994425" w:rsidP="00287414">
            <w:pPr>
              <w:spacing w:after="0" w:line="240" w:lineRule="auto"/>
              <w:jc w:val="center"/>
              <w:rPr>
                <w:rFonts w:ascii="PT Astra Serif" w:hAnsi="PT Astra Serif"/>
                <w:sz w:val="24"/>
                <w:szCs w:val="24"/>
              </w:rPr>
            </w:pPr>
          </w:p>
        </w:tc>
        <w:tc>
          <w:tcPr>
            <w:tcW w:w="1559" w:type="dxa"/>
            <w:vMerge/>
          </w:tcPr>
          <w:p w:rsidR="00994425" w:rsidRPr="00172996" w:rsidRDefault="00994425" w:rsidP="00287414">
            <w:pPr>
              <w:spacing w:after="0" w:line="240" w:lineRule="auto"/>
              <w:jc w:val="center"/>
              <w:rPr>
                <w:rFonts w:ascii="PT Astra Serif" w:hAnsi="PT Astra Serif"/>
                <w:sz w:val="24"/>
                <w:szCs w:val="24"/>
              </w:rPr>
            </w:pPr>
          </w:p>
        </w:tc>
      </w:tr>
      <w:tr w:rsidR="00994425" w:rsidRPr="00172996" w:rsidTr="003E6824">
        <w:trPr>
          <w:jc w:val="center"/>
        </w:trPr>
        <w:tc>
          <w:tcPr>
            <w:tcW w:w="2323" w:type="dxa"/>
          </w:tcPr>
          <w:p w:rsidR="00994425" w:rsidRPr="00172996" w:rsidRDefault="00994425" w:rsidP="00287414">
            <w:pPr>
              <w:spacing w:after="0" w:line="240" w:lineRule="auto"/>
              <w:rPr>
                <w:rFonts w:ascii="PT Astra Serif" w:hAnsi="PT Astra Serif"/>
                <w:b/>
                <w:sz w:val="24"/>
                <w:szCs w:val="24"/>
              </w:rPr>
            </w:pPr>
            <w:r w:rsidRPr="00172996">
              <w:rPr>
                <w:rFonts w:ascii="PT Astra Serif" w:hAnsi="PT Astra Serif"/>
                <w:b/>
                <w:sz w:val="24"/>
                <w:szCs w:val="24"/>
              </w:rPr>
              <w:t>Всего доходов</w:t>
            </w:r>
          </w:p>
        </w:tc>
        <w:tc>
          <w:tcPr>
            <w:tcW w:w="1616" w:type="dxa"/>
            <w:vAlign w:val="center"/>
          </w:tcPr>
          <w:p w:rsidR="00994425" w:rsidRPr="00172996" w:rsidRDefault="00511D24" w:rsidP="00585888">
            <w:pPr>
              <w:spacing w:after="0" w:line="240" w:lineRule="auto"/>
              <w:jc w:val="center"/>
              <w:rPr>
                <w:rFonts w:ascii="PT Astra Serif" w:hAnsi="PT Astra Serif"/>
                <w:b/>
                <w:sz w:val="24"/>
                <w:szCs w:val="24"/>
              </w:rPr>
            </w:pPr>
            <w:r>
              <w:rPr>
                <w:rFonts w:ascii="PT Astra Serif" w:hAnsi="PT Astra Serif"/>
                <w:b/>
                <w:sz w:val="24"/>
                <w:szCs w:val="24"/>
              </w:rPr>
              <w:t>73 077 562,4</w:t>
            </w:r>
          </w:p>
        </w:tc>
        <w:tc>
          <w:tcPr>
            <w:tcW w:w="1483" w:type="dxa"/>
            <w:vAlign w:val="center"/>
          </w:tcPr>
          <w:p w:rsidR="00994425" w:rsidRPr="00172996" w:rsidRDefault="00994425" w:rsidP="00585888">
            <w:pPr>
              <w:spacing w:after="0" w:line="240" w:lineRule="auto"/>
              <w:ind w:left="-138" w:right="-55"/>
              <w:jc w:val="center"/>
              <w:rPr>
                <w:rFonts w:ascii="PT Astra Serif" w:hAnsi="PT Astra Serif"/>
                <w:b/>
                <w:sz w:val="24"/>
                <w:szCs w:val="24"/>
              </w:rPr>
            </w:pPr>
            <w:r w:rsidRPr="00172996">
              <w:rPr>
                <w:rFonts w:ascii="PT Astra Serif" w:hAnsi="PT Astra Serif"/>
                <w:b/>
                <w:sz w:val="24"/>
                <w:szCs w:val="24"/>
              </w:rPr>
              <w:t>17</w:t>
            </w:r>
            <w:r w:rsidR="00AB0C66">
              <w:rPr>
                <w:rFonts w:ascii="PT Astra Serif" w:hAnsi="PT Astra Serif"/>
                <w:b/>
                <w:sz w:val="24"/>
                <w:szCs w:val="24"/>
              </w:rPr>
              <w:t> 612 146,5</w:t>
            </w:r>
          </w:p>
        </w:tc>
        <w:tc>
          <w:tcPr>
            <w:tcW w:w="1604" w:type="dxa"/>
            <w:vAlign w:val="center"/>
          </w:tcPr>
          <w:p w:rsidR="00994425" w:rsidRPr="003E6824" w:rsidRDefault="00056DC9" w:rsidP="00585888">
            <w:pPr>
              <w:spacing w:after="0" w:line="240" w:lineRule="auto"/>
              <w:ind w:left="-138" w:right="-55"/>
              <w:jc w:val="center"/>
              <w:rPr>
                <w:rFonts w:ascii="PT Astra Serif" w:hAnsi="PT Astra Serif"/>
                <w:b/>
                <w:bCs/>
                <w:sz w:val="24"/>
                <w:szCs w:val="24"/>
              </w:rPr>
            </w:pPr>
            <w:r w:rsidRPr="003E6824">
              <w:rPr>
                <w:rFonts w:ascii="PT Astra Serif" w:hAnsi="PT Astra Serif"/>
                <w:b/>
                <w:bCs/>
                <w:sz w:val="24"/>
                <w:szCs w:val="24"/>
              </w:rPr>
              <w:t>90 689 708,9</w:t>
            </w:r>
          </w:p>
        </w:tc>
        <w:tc>
          <w:tcPr>
            <w:tcW w:w="1559" w:type="dxa"/>
            <w:vAlign w:val="center"/>
          </w:tcPr>
          <w:p w:rsidR="00994425" w:rsidRPr="003E6824" w:rsidRDefault="00C44D94" w:rsidP="00585888">
            <w:pPr>
              <w:spacing w:after="0" w:line="240" w:lineRule="auto"/>
              <w:ind w:left="-138" w:right="-55"/>
              <w:jc w:val="center"/>
              <w:rPr>
                <w:rFonts w:ascii="PT Astra Serif" w:hAnsi="PT Astra Serif"/>
                <w:b/>
                <w:bCs/>
                <w:sz w:val="24"/>
                <w:szCs w:val="24"/>
              </w:rPr>
            </w:pPr>
            <w:r>
              <w:rPr>
                <w:rFonts w:ascii="PT Astra Serif" w:hAnsi="PT Astra Serif"/>
                <w:b/>
                <w:bCs/>
                <w:sz w:val="24"/>
                <w:szCs w:val="24"/>
              </w:rPr>
              <w:t>91 019 815,2</w:t>
            </w:r>
          </w:p>
        </w:tc>
        <w:tc>
          <w:tcPr>
            <w:tcW w:w="1559" w:type="dxa"/>
            <w:vAlign w:val="center"/>
          </w:tcPr>
          <w:p w:rsidR="00994425" w:rsidRPr="003E6824" w:rsidRDefault="00C44D94" w:rsidP="00585888">
            <w:pPr>
              <w:spacing w:after="0" w:line="240" w:lineRule="auto"/>
              <w:ind w:left="-138" w:right="-55"/>
              <w:jc w:val="center"/>
              <w:rPr>
                <w:rFonts w:ascii="PT Astra Serif" w:hAnsi="PT Astra Serif"/>
                <w:b/>
                <w:bCs/>
                <w:sz w:val="24"/>
                <w:szCs w:val="24"/>
              </w:rPr>
            </w:pPr>
            <w:r>
              <w:rPr>
                <w:rFonts w:ascii="PT Astra Serif" w:hAnsi="PT Astra Serif"/>
                <w:b/>
                <w:bCs/>
                <w:sz w:val="24"/>
                <w:szCs w:val="24"/>
              </w:rPr>
              <w:t>94 912 726,7</w:t>
            </w:r>
          </w:p>
        </w:tc>
      </w:tr>
      <w:tr w:rsidR="00994425" w:rsidRPr="00172996" w:rsidTr="003E6824">
        <w:trPr>
          <w:jc w:val="center"/>
        </w:trPr>
        <w:tc>
          <w:tcPr>
            <w:tcW w:w="2323" w:type="dxa"/>
          </w:tcPr>
          <w:p w:rsidR="00994425" w:rsidRPr="00172996" w:rsidRDefault="00994425" w:rsidP="00287414">
            <w:pPr>
              <w:spacing w:after="0" w:line="240" w:lineRule="auto"/>
              <w:rPr>
                <w:rFonts w:ascii="PT Astra Serif" w:hAnsi="PT Astra Serif"/>
                <w:i/>
                <w:sz w:val="24"/>
                <w:szCs w:val="24"/>
              </w:rPr>
            </w:pPr>
            <w:r w:rsidRPr="00172996">
              <w:rPr>
                <w:rFonts w:ascii="PT Astra Serif" w:hAnsi="PT Astra Serif"/>
                <w:i/>
                <w:sz w:val="24"/>
                <w:szCs w:val="24"/>
              </w:rPr>
              <w:t>в том числе</w:t>
            </w:r>
          </w:p>
        </w:tc>
        <w:tc>
          <w:tcPr>
            <w:tcW w:w="1616"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483"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604"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r>
      <w:tr w:rsidR="00994425" w:rsidRPr="00172996" w:rsidTr="003E6824">
        <w:trPr>
          <w:trHeight w:val="727"/>
          <w:jc w:val="center"/>
        </w:trPr>
        <w:tc>
          <w:tcPr>
            <w:tcW w:w="2323" w:type="dxa"/>
          </w:tcPr>
          <w:p w:rsidR="00994425" w:rsidRPr="00172996" w:rsidRDefault="00994425" w:rsidP="00287414">
            <w:pPr>
              <w:spacing w:after="0" w:line="240" w:lineRule="auto"/>
              <w:rPr>
                <w:rFonts w:ascii="PT Astra Serif" w:hAnsi="PT Astra Serif"/>
                <w:sz w:val="24"/>
                <w:szCs w:val="24"/>
              </w:rPr>
            </w:pPr>
            <w:r w:rsidRPr="00172996">
              <w:rPr>
                <w:rFonts w:ascii="PT Astra Serif" w:hAnsi="PT Astra Serif"/>
                <w:sz w:val="24"/>
                <w:szCs w:val="24"/>
              </w:rPr>
              <w:t>Налоговые и неналоговые доходы</w:t>
            </w:r>
          </w:p>
        </w:tc>
        <w:tc>
          <w:tcPr>
            <w:tcW w:w="1616" w:type="dxa"/>
            <w:vAlign w:val="center"/>
          </w:tcPr>
          <w:p w:rsidR="00994425" w:rsidRPr="00172996" w:rsidRDefault="00511D24" w:rsidP="00585888">
            <w:pPr>
              <w:spacing w:after="0" w:line="240" w:lineRule="auto"/>
              <w:jc w:val="center"/>
              <w:rPr>
                <w:rFonts w:ascii="PT Astra Serif" w:hAnsi="PT Astra Serif"/>
                <w:sz w:val="24"/>
                <w:szCs w:val="24"/>
              </w:rPr>
            </w:pPr>
            <w:r>
              <w:rPr>
                <w:rFonts w:ascii="PT Astra Serif" w:hAnsi="PT Astra Serif"/>
                <w:sz w:val="24"/>
                <w:szCs w:val="24"/>
              </w:rPr>
              <w:t>66 401 397,3</w:t>
            </w:r>
          </w:p>
        </w:tc>
        <w:tc>
          <w:tcPr>
            <w:tcW w:w="1483" w:type="dxa"/>
            <w:vAlign w:val="center"/>
          </w:tcPr>
          <w:p w:rsidR="00994425" w:rsidRPr="00172996" w:rsidRDefault="007340D2" w:rsidP="00585888">
            <w:pPr>
              <w:spacing w:after="0" w:line="240" w:lineRule="auto"/>
              <w:jc w:val="center"/>
              <w:rPr>
                <w:rFonts w:ascii="PT Astra Serif" w:hAnsi="PT Astra Serif"/>
                <w:sz w:val="24"/>
                <w:szCs w:val="24"/>
              </w:rPr>
            </w:pPr>
            <w:r>
              <w:rPr>
                <w:rFonts w:ascii="PT Astra Serif" w:hAnsi="PT Astra Serif"/>
                <w:sz w:val="24"/>
                <w:szCs w:val="24"/>
              </w:rPr>
              <w:t>-483 812,2</w:t>
            </w:r>
          </w:p>
        </w:tc>
        <w:tc>
          <w:tcPr>
            <w:tcW w:w="1604" w:type="dxa"/>
            <w:vAlign w:val="center"/>
          </w:tcPr>
          <w:p w:rsidR="00994425" w:rsidRPr="003E6824" w:rsidRDefault="00B33269" w:rsidP="00585888">
            <w:pPr>
              <w:spacing w:after="0" w:line="240" w:lineRule="auto"/>
              <w:jc w:val="center"/>
              <w:rPr>
                <w:rFonts w:ascii="PT Astra Serif" w:hAnsi="PT Astra Serif"/>
                <w:color w:val="000000"/>
                <w:sz w:val="24"/>
                <w:szCs w:val="24"/>
              </w:rPr>
            </w:pPr>
            <w:r>
              <w:rPr>
                <w:rFonts w:ascii="PT Astra Serif" w:hAnsi="PT Astra Serif"/>
                <w:color w:val="000000"/>
                <w:sz w:val="24"/>
                <w:szCs w:val="24"/>
              </w:rPr>
              <w:t>65 917 585,1</w:t>
            </w:r>
          </w:p>
        </w:tc>
        <w:tc>
          <w:tcPr>
            <w:tcW w:w="1559" w:type="dxa"/>
            <w:vAlign w:val="center"/>
          </w:tcPr>
          <w:p w:rsidR="00994425" w:rsidRPr="003E6824" w:rsidRDefault="00C44D94" w:rsidP="00585888">
            <w:pPr>
              <w:spacing w:after="0" w:line="240" w:lineRule="auto"/>
              <w:jc w:val="center"/>
              <w:rPr>
                <w:rFonts w:ascii="PT Astra Serif" w:hAnsi="PT Astra Serif"/>
                <w:sz w:val="24"/>
                <w:szCs w:val="24"/>
              </w:rPr>
            </w:pPr>
            <w:r>
              <w:rPr>
                <w:rFonts w:ascii="PT Astra Serif" w:hAnsi="PT Astra Serif"/>
                <w:sz w:val="24"/>
                <w:szCs w:val="24"/>
              </w:rPr>
              <w:t>68 274 512,4</w:t>
            </w:r>
          </w:p>
        </w:tc>
        <w:tc>
          <w:tcPr>
            <w:tcW w:w="1559" w:type="dxa"/>
            <w:vAlign w:val="center"/>
          </w:tcPr>
          <w:p w:rsidR="00994425" w:rsidRPr="003E6824" w:rsidRDefault="00C44D94" w:rsidP="00585888">
            <w:pPr>
              <w:spacing w:after="0" w:line="240" w:lineRule="auto"/>
              <w:jc w:val="center"/>
              <w:rPr>
                <w:rFonts w:ascii="PT Astra Serif" w:hAnsi="PT Astra Serif"/>
                <w:sz w:val="24"/>
                <w:szCs w:val="24"/>
              </w:rPr>
            </w:pPr>
            <w:r>
              <w:rPr>
                <w:rFonts w:ascii="PT Astra Serif" w:hAnsi="PT Astra Serif"/>
                <w:sz w:val="24"/>
                <w:szCs w:val="24"/>
              </w:rPr>
              <w:t>71 400 537,5</w:t>
            </w:r>
          </w:p>
        </w:tc>
      </w:tr>
      <w:tr w:rsidR="00994425" w:rsidRPr="00172996" w:rsidTr="003E6824">
        <w:trPr>
          <w:jc w:val="center"/>
        </w:trPr>
        <w:tc>
          <w:tcPr>
            <w:tcW w:w="2323" w:type="dxa"/>
            <w:vAlign w:val="center"/>
          </w:tcPr>
          <w:p w:rsidR="00994425" w:rsidRPr="00172996" w:rsidRDefault="00994425" w:rsidP="00287414">
            <w:pPr>
              <w:spacing w:after="0" w:line="240" w:lineRule="auto"/>
              <w:rPr>
                <w:rFonts w:ascii="PT Astra Serif" w:hAnsi="PT Astra Serif"/>
                <w:sz w:val="24"/>
                <w:szCs w:val="24"/>
              </w:rPr>
            </w:pPr>
            <w:r w:rsidRPr="00172996">
              <w:rPr>
                <w:rFonts w:ascii="PT Astra Serif" w:hAnsi="PT Astra Serif"/>
                <w:sz w:val="24"/>
                <w:szCs w:val="24"/>
              </w:rPr>
              <w:t>Безвозмездные поступления</w:t>
            </w:r>
          </w:p>
        </w:tc>
        <w:tc>
          <w:tcPr>
            <w:tcW w:w="1616" w:type="dxa"/>
            <w:vAlign w:val="center"/>
          </w:tcPr>
          <w:p w:rsidR="00994425" w:rsidRPr="00172996" w:rsidRDefault="00E0672D" w:rsidP="00585888">
            <w:pPr>
              <w:spacing w:after="0" w:line="240" w:lineRule="auto"/>
              <w:jc w:val="center"/>
              <w:rPr>
                <w:rFonts w:ascii="PT Astra Serif" w:hAnsi="PT Astra Serif"/>
                <w:sz w:val="24"/>
                <w:szCs w:val="24"/>
              </w:rPr>
            </w:pPr>
            <w:r w:rsidRPr="00172996">
              <w:rPr>
                <w:rFonts w:ascii="PT Astra Serif" w:hAnsi="PT Astra Serif"/>
                <w:sz w:val="24"/>
                <w:szCs w:val="24"/>
              </w:rPr>
              <w:t>6</w:t>
            </w:r>
            <w:r w:rsidR="00511D24">
              <w:rPr>
                <w:rFonts w:ascii="PT Astra Serif" w:hAnsi="PT Astra Serif"/>
                <w:sz w:val="24"/>
                <w:szCs w:val="24"/>
              </w:rPr>
              <w:t> 676 165,1</w:t>
            </w:r>
          </w:p>
        </w:tc>
        <w:tc>
          <w:tcPr>
            <w:tcW w:w="1483" w:type="dxa"/>
            <w:vAlign w:val="center"/>
          </w:tcPr>
          <w:p w:rsidR="00994425" w:rsidRPr="00172996" w:rsidRDefault="007340D2" w:rsidP="00585888">
            <w:pPr>
              <w:spacing w:after="0" w:line="240" w:lineRule="auto"/>
              <w:ind w:left="-138" w:right="-55"/>
              <w:jc w:val="center"/>
              <w:rPr>
                <w:rFonts w:ascii="PT Astra Serif" w:hAnsi="PT Astra Serif"/>
                <w:sz w:val="24"/>
                <w:szCs w:val="24"/>
              </w:rPr>
            </w:pPr>
            <w:r>
              <w:rPr>
                <w:rFonts w:ascii="PT Astra Serif" w:hAnsi="PT Astra Serif"/>
                <w:sz w:val="24"/>
                <w:szCs w:val="24"/>
              </w:rPr>
              <w:t>18 095 958,7</w:t>
            </w:r>
          </w:p>
        </w:tc>
        <w:tc>
          <w:tcPr>
            <w:tcW w:w="1604" w:type="dxa"/>
            <w:vAlign w:val="center"/>
          </w:tcPr>
          <w:p w:rsidR="00994425" w:rsidRPr="003E6824" w:rsidRDefault="00B33269" w:rsidP="00585888">
            <w:pPr>
              <w:spacing w:after="0" w:line="240" w:lineRule="auto"/>
              <w:ind w:left="-138" w:right="-55"/>
              <w:jc w:val="center"/>
              <w:rPr>
                <w:rFonts w:ascii="PT Astra Serif" w:hAnsi="PT Astra Serif"/>
                <w:sz w:val="24"/>
                <w:szCs w:val="24"/>
              </w:rPr>
            </w:pPr>
            <w:r>
              <w:rPr>
                <w:rFonts w:ascii="PT Astra Serif" w:hAnsi="PT Astra Serif"/>
                <w:sz w:val="24"/>
                <w:szCs w:val="24"/>
              </w:rPr>
              <w:t>24 772 123,8</w:t>
            </w:r>
          </w:p>
        </w:tc>
        <w:tc>
          <w:tcPr>
            <w:tcW w:w="1559" w:type="dxa"/>
            <w:vAlign w:val="center"/>
          </w:tcPr>
          <w:p w:rsidR="00994425" w:rsidRPr="003E6824" w:rsidRDefault="00C44D94" w:rsidP="00585888">
            <w:pPr>
              <w:spacing w:after="0" w:line="240" w:lineRule="auto"/>
              <w:ind w:left="-138" w:right="-55"/>
              <w:jc w:val="center"/>
              <w:rPr>
                <w:rFonts w:ascii="PT Astra Serif" w:hAnsi="PT Astra Serif"/>
                <w:sz w:val="24"/>
                <w:szCs w:val="24"/>
              </w:rPr>
            </w:pPr>
            <w:r>
              <w:rPr>
                <w:rFonts w:ascii="PT Astra Serif" w:hAnsi="PT Astra Serif"/>
                <w:sz w:val="24"/>
                <w:szCs w:val="24"/>
              </w:rPr>
              <w:t>22 745 302,8</w:t>
            </w:r>
          </w:p>
        </w:tc>
        <w:tc>
          <w:tcPr>
            <w:tcW w:w="1559" w:type="dxa"/>
            <w:vAlign w:val="center"/>
          </w:tcPr>
          <w:p w:rsidR="00994425" w:rsidRPr="003E6824" w:rsidRDefault="00C44D94" w:rsidP="00585888">
            <w:pPr>
              <w:spacing w:after="0" w:line="240" w:lineRule="auto"/>
              <w:ind w:left="-138" w:right="-55"/>
              <w:jc w:val="center"/>
              <w:rPr>
                <w:rFonts w:ascii="PT Astra Serif" w:hAnsi="PT Astra Serif"/>
                <w:sz w:val="24"/>
                <w:szCs w:val="24"/>
              </w:rPr>
            </w:pPr>
            <w:r>
              <w:rPr>
                <w:rFonts w:ascii="PT Astra Serif" w:hAnsi="PT Astra Serif"/>
                <w:sz w:val="24"/>
                <w:szCs w:val="24"/>
              </w:rPr>
              <w:t>23 512 189,2</w:t>
            </w:r>
          </w:p>
        </w:tc>
      </w:tr>
      <w:tr w:rsidR="00994425" w:rsidRPr="00172996" w:rsidTr="003E6824">
        <w:trPr>
          <w:jc w:val="center"/>
        </w:trPr>
        <w:tc>
          <w:tcPr>
            <w:tcW w:w="2323" w:type="dxa"/>
          </w:tcPr>
          <w:p w:rsidR="00994425" w:rsidRPr="00172996" w:rsidRDefault="00994425" w:rsidP="00287414">
            <w:pPr>
              <w:spacing w:after="0" w:line="240" w:lineRule="auto"/>
              <w:rPr>
                <w:rFonts w:ascii="PT Astra Serif" w:hAnsi="PT Astra Serif"/>
                <w:i/>
                <w:sz w:val="24"/>
                <w:szCs w:val="24"/>
              </w:rPr>
            </w:pPr>
            <w:r w:rsidRPr="00172996">
              <w:rPr>
                <w:rFonts w:ascii="PT Astra Serif" w:hAnsi="PT Astra Serif"/>
                <w:i/>
                <w:sz w:val="24"/>
                <w:szCs w:val="24"/>
              </w:rPr>
              <w:t xml:space="preserve"> из них</w:t>
            </w:r>
          </w:p>
        </w:tc>
        <w:tc>
          <w:tcPr>
            <w:tcW w:w="1616"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483"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604"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r>
      <w:tr w:rsidR="00994425" w:rsidRPr="00172996" w:rsidTr="003E6824">
        <w:trPr>
          <w:jc w:val="center"/>
        </w:trPr>
        <w:tc>
          <w:tcPr>
            <w:tcW w:w="2323" w:type="dxa"/>
          </w:tcPr>
          <w:p w:rsidR="00994425" w:rsidRPr="00172996" w:rsidRDefault="00994425" w:rsidP="00287414">
            <w:pPr>
              <w:spacing w:after="0" w:line="240" w:lineRule="auto"/>
              <w:rPr>
                <w:rFonts w:ascii="PT Astra Serif" w:hAnsi="PT Astra Serif"/>
                <w:i/>
                <w:sz w:val="24"/>
                <w:szCs w:val="24"/>
              </w:rPr>
            </w:pPr>
            <w:r w:rsidRPr="00172996">
              <w:rPr>
                <w:rFonts w:ascii="PT Astra Serif" w:hAnsi="PT Astra Serif"/>
                <w:i/>
                <w:sz w:val="24"/>
                <w:szCs w:val="24"/>
              </w:rPr>
              <w:t>нецелевые средства федерального бюджета</w:t>
            </w:r>
          </w:p>
        </w:tc>
        <w:tc>
          <w:tcPr>
            <w:tcW w:w="1616" w:type="dxa"/>
            <w:vAlign w:val="center"/>
          </w:tcPr>
          <w:p w:rsidR="00994425" w:rsidRPr="00172996" w:rsidRDefault="00511D24" w:rsidP="00585888">
            <w:pPr>
              <w:spacing w:after="0" w:line="240" w:lineRule="auto"/>
              <w:jc w:val="center"/>
              <w:rPr>
                <w:rFonts w:ascii="PT Astra Serif" w:hAnsi="PT Astra Serif"/>
                <w:i/>
                <w:sz w:val="24"/>
                <w:szCs w:val="24"/>
              </w:rPr>
            </w:pPr>
            <w:r>
              <w:rPr>
                <w:rFonts w:ascii="PT Astra Serif" w:hAnsi="PT Astra Serif"/>
                <w:i/>
                <w:sz w:val="24"/>
                <w:szCs w:val="24"/>
              </w:rPr>
              <w:t>6 672 774,1</w:t>
            </w:r>
          </w:p>
        </w:tc>
        <w:tc>
          <w:tcPr>
            <w:tcW w:w="1483" w:type="dxa"/>
            <w:vAlign w:val="center"/>
          </w:tcPr>
          <w:p w:rsidR="00994425" w:rsidRPr="00172996" w:rsidRDefault="007340D2" w:rsidP="00585888">
            <w:pPr>
              <w:spacing w:after="0" w:line="240" w:lineRule="auto"/>
              <w:jc w:val="center"/>
              <w:rPr>
                <w:rFonts w:ascii="PT Astra Serif" w:hAnsi="PT Astra Serif"/>
                <w:i/>
                <w:sz w:val="24"/>
                <w:szCs w:val="24"/>
              </w:rPr>
            </w:pPr>
            <w:r>
              <w:rPr>
                <w:rFonts w:ascii="PT Astra Serif" w:hAnsi="PT Astra Serif"/>
                <w:i/>
                <w:sz w:val="24"/>
                <w:szCs w:val="24"/>
              </w:rPr>
              <w:t>530 154,6</w:t>
            </w:r>
          </w:p>
        </w:tc>
        <w:tc>
          <w:tcPr>
            <w:tcW w:w="1604" w:type="dxa"/>
            <w:vAlign w:val="center"/>
          </w:tcPr>
          <w:p w:rsidR="00994425" w:rsidRPr="003E6824"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7 202 928,7</w:t>
            </w:r>
          </w:p>
        </w:tc>
        <w:tc>
          <w:tcPr>
            <w:tcW w:w="1559" w:type="dxa"/>
            <w:vAlign w:val="center"/>
          </w:tcPr>
          <w:p w:rsidR="00994425" w:rsidRPr="003E6824" w:rsidRDefault="00C44D94" w:rsidP="00585888">
            <w:pPr>
              <w:spacing w:after="0" w:line="240" w:lineRule="auto"/>
              <w:jc w:val="center"/>
              <w:rPr>
                <w:rFonts w:ascii="PT Astra Serif" w:hAnsi="PT Astra Serif"/>
                <w:i/>
                <w:sz w:val="24"/>
                <w:szCs w:val="24"/>
              </w:rPr>
            </w:pPr>
            <w:r>
              <w:rPr>
                <w:rFonts w:ascii="PT Astra Serif" w:hAnsi="PT Astra Serif"/>
                <w:i/>
                <w:sz w:val="24"/>
                <w:szCs w:val="24"/>
              </w:rPr>
              <w:t>3 655 218,4</w:t>
            </w:r>
          </w:p>
        </w:tc>
        <w:tc>
          <w:tcPr>
            <w:tcW w:w="1559" w:type="dxa"/>
            <w:vAlign w:val="center"/>
          </w:tcPr>
          <w:p w:rsidR="00994425" w:rsidRPr="003E6824" w:rsidRDefault="00C44D94" w:rsidP="00585888">
            <w:pPr>
              <w:spacing w:after="0" w:line="240" w:lineRule="auto"/>
              <w:jc w:val="center"/>
              <w:rPr>
                <w:rFonts w:ascii="PT Astra Serif" w:hAnsi="PT Astra Serif"/>
                <w:i/>
                <w:sz w:val="24"/>
                <w:szCs w:val="24"/>
              </w:rPr>
            </w:pPr>
            <w:r>
              <w:rPr>
                <w:rFonts w:ascii="PT Astra Serif" w:hAnsi="PT Astra Serif"/>
                <w:i/>
                <w:sz w:val="24"/>
                <w:szCs w:val="24"/>
              </w:rPr>
              <w:t>3 084 708,1</w:t>
            </w:r>
          </w:p>
        </w:tc>
      </w:tr>
      <w:tr w:rsidR="00994425" w:rsidRPr="00172996" w:rsidTr="003E6824">
        <w:trPr>
          <w:trHeight w:val="489"/>
          <w:jc w:val="center"/>
        </w:trPr>
        <w:tc>
          <w:tcPr>
            <w:tcW w:w="2323" w:type="dxa"/>
            <w:vAlign w:val="center"/>
          </w:tcPr>
          <w:p w:rsidR="00994425" w:rsidRPr="00172996" w:rsidRDefault="00994425" w:rsidP="006D0DF3">
            <w:pPr>
              <w:spacing w:after="0" w:line="240" w:lineRule="auto"/>
              <w:rPr>
                <w:rFonts w:ascii="PT Astra Serif" w:hAnsi="PT Astra Serif"/>
                <w:i/>
                <w:sz w:val="24"/>
                <w:szCs w:val="24"/>
              </w:rPr>
            </w:pPr>
            <w:r w:rsidRPr="00172996">
              <w:rPr>
                <w:rFonts w:ascii="PT Astra Serif" w:hAnsi="PT Astra Serif"/>
                <w:i/>
                <w:sz w:val="24"/>
                <w:szCs w:val="24"/>
              </w:rPr>
              <w:t>целевые средства</w:t>
            </w:r>
          </w:p>
        </w:tc>
        <w:tc>
          <w:tcPr>
            <w:tcW w:w="1616" w:type="dxa"/>
            <w:vAlign w:val="center"/>
          </w:tcPr>
          <w:p w:rsidR="00994425" w:rsidRPr="00172996" w:rsidRDefault="00994425" w:rsidP="00585888">
            <w:pPr>
              <w:spacing w:after="0" w:line="240" w:lineRule="auto"/>
              <w:jc w:val="center"/>
              <w:rPr>
                <w:rFonts w:ascii="PT Astra Serif" w:hAnsi="PT Astra Serif"/>
                <w:i/>
                <w:sz w:val="24"/>
                <w:szCs w:val="24"/>
              </w:rPr>
            </w:pPr>
            <w:r w:rsidRPr="00172996">
              <w:rPr>
                <w:rFonts w:ascii="PT Astra Serif" w:hAnsi="PT Astra Serif"/>
                <w:i/>
                <w:sz w:val="24"/>
                <w:szCs w:val="24"/>
              </w:rPr>
              <w:t>0,0</w:t>
            </w:r>
          </w:p>
        </w:tc>
        <w:tc>
          <w:tcPr>
            <w:tcW w:w="1483" w:type="dxa"/>
            <w:vAlign w:val="center"/>
          </w:tcPr>
          <w:p w:rsidR="00994425" w:rsidRPr="00172996" w:rsidRDefault="006D0DF3" w:rsidP="00585888">
            <w:pPr>
              <w:spacing w:after="0" w:line="240" w:lineRule="auto"/>
              <w:jc w:val="center"/>
              <w:rPr>
                <w:rFonts w:ascii="PT Astra Serif" w:hAnsi="PT Astra Serif"/>
                <w:i/>
                <w:sz w:val="24"/>
                <w:szCs w:val="24"/>
              </w:rPr>
            </w:pPr>
            <w:r w:rsidRPr="00172996">
              <w:rPr>
                <w:rFonts w:ascii="PT Astra Serif" w:hAnsi="PT Astra Serif"/>
                <w:i/>
                <w:sz w:val="24"/>
                <w:szCs w:val="24"/>
              </w:rPr>
              <w:t>17</w:t>
            </w:r>
            <w:r w:rsidR="007340D2">
              <w:rPr>
                <w:rFonts w:ascii="PT Astra Serif" w:hAnsi="PT Astra Serif"/>
                <w:i/>
                <w:sz w:val="24"/>
                <w:szCs w:val="24"/>
              </w:rPr>
              <w:t> 565 804,1</w:t>
            </w:r>
          </w:p>
        </w:tc>
        <w:tc>
          <w:tcPr>
            <w:tcW w:w="1604" w:type="dxa"/>
            <w:vAlign w:val="center"/>
          </w:tcPr>
          <w:p w:rsidR="00994425" w:rsidRPr="003E6824"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17 565 804,1</w:t>
            </w:r>
          </w:p>
        </w:tc>
        <w:tc>
          <w:tcPr>
            <w:tcW w:w="1559" w:type="dxa"/>
            <w:vAlign w:val="center"/>
          </w:tcPr>
          <w:p w:rsidR="00994425" w:rsidRPr="003E6824" w:rsidRDefault="00C44D94" w:rsidP="0022324B">
            <w:pPr>
              <w:spacing w:after="0" w:line="240" w:lineRule="auto"/>
              <w:jc w:val="center"/>
              <w:rPr>
                <w:rFonts w:ascii="PT Astra Serif" w:hAnsi="PT Astra Serif"/>
                <w:i/>
                <w:sz w:val="24"/>
                <w:szCs w:val="24"/>
              </w:rPr>
            </w:pPr>
            <w:r>
              <w:rPr>
                <w:rFonts w:ascii="PT Astra Serif" w:hAnsi="PT Astra Serif"/>
                <w:i/>
                <w:sz w:val="24"/>
                <w:szCs w:val="24"/>
              </w:rPr>
              <w:t>19</w:t>
            </w:r>
            <w:r w:rsidR="0022324B">
              <w:rPr>
                <w:rFonts w:ascii="PT Astra Serif" w:hAnsi="PT Astra Serif"/>
                <w:i/>
                <w:sz w:val="24"/>
                <w:szCs w:val="24"/>
              </w:rPr>
              <w:t> 086 884,4</w:t>
            </w:r>
          </w:p>
        </w:tc>
        <w:tc>
          <w:tcPr>
            <w:tcW w:w="1559" w:type="dxa"/>
            <w:vAlign w:val="center"/>
          </w:tcPr>
          <w:p w:rsidR="00994425" w:rsidRPr="003E6824" w:rsidRDefault="0022324B" w:rsidP="00585888">
            <w:pPr>
              <w:spacing w:after="0" w:line="240" w:lineRule="auto"/>
              <w:jc w:val="center"/>
              <w:rPr>
                <w:rFonts w:ascii="PT Astra Serif" w:hAnsi="PT Astra Serif"/>
                <w:i/>
                <w:sz w:val="24"/>
                <w:szCs w:val="24"/>
              </w:rPr>
            </w:pPr>
            <w:r>
              <w:rPr>
                <w:rFonts w:ascii="PT Astra Serif" w:hAnsi="PT Astra Serif"/>
                <w:i/>
                <w:sz w:val="24"/>
                <w:szCs w:val="24"/>
              </w:rPr>
              <w:t>20 424 281,1</w:t>
            </w:r>
          </w:p>
        </w:tc>
      </w:tr>
      <w:tr w:rsidR="00994425" w:rsidRPr="00172996" w:rsidTr="003E6824">
        <w:trPr>
          <w:jc w:val="center"/>
        </w:trPr>
        <w:tc>
          <w:tcPr>
            <w:tcW w:w="2323" w:type="dxa"/>
          </w:tcPr>
          <w:p w:rsidR="00994425" w:rsidRPr="00172996" w:rsidRDefault="00994425" w:rsidP="00287414">
            <w:pPr>
              <w:spacing w:after="0" w:line="240" w:lineRule="auto"/>
              <w:rPr>
                <w:rFonts w:ascii="PT Astra Serif" w:hAnsi="PT Astra Serif"/>
                <w:sz w:val="24"/>
                <w:szCs w:val="24"/>
              </w:rPr>
            </w:pPr>
            <w:r w:rsidRPr="00172996">
              <w:rPr>
                <w:rFonts w:ascii="PT Astra Serif" w:hAnsi="PT Astra Serif"/>
                <w:sz w:val="24"/>
                <w:szCs w:val="24"/>
              </w:rPr>
              <w:t xml:space="preserve">     в том числе</w:t>
            </w:r>
          </w:p>
        </w:tc>
        <w:tc>
          <w:tcPr>
            <w:tcW w:w="1616"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483" w:type="dxa"/>
            <w:vAlign w:val="center"/>
          </w:tcPr>
          <w:p w:rsidR="00994425" w:rsidRPr="00172996" w:rsidRDefault="00994425" w:rsidP="00585888">
            <w:pPr>
              <w:spacing w:after="0" w:line="240" w:lineRule="auto"/>
              <w:jc w:val="center"/>
              <w:rPr>
                <w:rFonts w:ascii="PT Astra Serif" w:hAnsi="PT Astra Serif"/>
                <w:i/>
                <w:sz w:val="24"/>
                <w:szCs w:val="24"/>
              </w:rPr>
            </w:pPr>
          </w:p>
        </w:tc>
        <w:tc>
          <w:tcPr>
            <w:tcW w:w="1604"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c>
          <w:tcPr>
            <w:tcW w:w="1559" w:type="dxa"/>
            <w:vAlign w:val="center"/>
          </w:tcPr>
          <w:p w:rsidR="00994425" w:rsidRPr="003E6824" w:rsidRDefault="00994425" w:rsidP="00585888">
            <w:pPr>
              <w:spacing w:after="0" w:line="240" w:lineRule="auto"/>
              <w:jc w:val="center"/>
              <w:rPr>
                <w:rFonts w:ascii="PT Astra Serif" w:hAnsi="PT Astra Serif"/>
                <w:i/>
                <w:sz w:val="24"/>
                <w:szCs w:val="24"/>
              </w:rPr>
            </w:pP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i/>
                <w:sz w:val="24"/>
                <w:szCs w:val="24"/>
              </w:rPr>
            </w:pPr>
            <w:r w:rsidRPr="00172996">
              <w:rPr>
                <w:rFonts w:ascii="PT Astra Serif" w:hAnsi="PT Astra Serif"/>
                <w:i/>
                <w:sz w:val="24"/>
                <w:szCs w:val="24"/>
              </w:rPr>
              <w:t xml:space="preserve">     дотация ЗАТО</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849 094,1</w:t>
            </w:r>
          </w:p>
        </w:tc>
        <w:tc>
          <w:tcPr>
            <w:tcW w:w="1604" w:type="dxa"/>
            <w:vAlign w:val="center"/>
          </w:tcPr>
          <w:p w:rsidR="00B33269" w:rsidRPr="00172996" w:rsidRDefault="00B33269" w:rsidP="00C44D94">
            <w:pPr>
              <w:spacing w:after="0" w:line="240" w:lineRule="auto"/>
              <w:jc w:val="center"/>
              <w:rPr>
                <w:rFonts w:ascii="PT Astra Serif" w:hAnsi="PT Astra Serif"/>
                <w:i/>
                <w:sz w:val="24"/>
                <w:szCs w:val="24"/>
              </w:rPr>
            </w:pPr>
            <w:r>
              <w:rPr>
                <w:rFonts w:ascii="PT Astra Serif" w:hAnsi="PT Astra Serif"/>
                <w:i/>
                <w:sz w:val="24"/>
                <w:szCs w:val="24"/>
              </w:rPr>
              <w:t>849 094,1</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664 692,0</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679 274,5</w:t>
            </w: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i/>
                <w:sz w:val="24"/>
                <w:szCs w:val="24"/>
              </w:rPr>
            </w:pPr>
            <w:r w:rsidRPr="00172996">
              <w:rPr>
                <w:rFonts w:ascii="PT Astra Serif" w:hAnsi="PT Astra Serif"/>
                <w:i/>
                <w:sz w:val="24"/>
                <w:szCs w:val="24"/>
              </w:rPr>
              <w:t xml:space="preserve">     субсидии</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10 427 691,2</w:t>
            </w:r>
          </w:p>
        </w:tc>
        <w:tc>
          <w:tcPr>
            <w:tcW w:w="1604" w:type="dxa"/>
            <w:vAlign w:val="center"/>
          </w:tcPr>
          <w:p w:rsidR="00B33269" w:rsidRPr="00172996" w:rsidRDefault="00B33269" w:rsidP="00C44D94">
            <w:pPr>
              <w:spacing w:after="0" w:line="240" w:lineRule="auto"/>
              <w:jc w:val="center"/>
              <w:rPr>
                <w:rFonts w:ascii="PT Astra Serif" w:hAnsi="PT Astra Serif"/>
                <w:i/>
                <w:sz w:val="24"/>
                <w:szCs w:val="24"/>
              </w:rPr>
            </w:pPr>
            <w:r>
              <w:rPr>
                <w:rFonts w:ascii="PT Astra Serif" w:hAnsi="PT Astra Serif"/>
                <w:i/>
                <w:sz w:val="24"/>
                <w:szCs w:val="24"/>
              </w:rPr>
              <w:t>10 427 691,2</w:t>
            </w:r>
          </w:p>
        </w:tc>
        <w:tc>
          <w:tcPr>
            <w:tcW w:w="1559" w:type="dxa"/>
            <w:vAlign w:val="center"/>
          </w:tcPr>
          <w:p w:rsidR="00B33269" w:rsidRPr="003E6824" w:rsidRDefault="00567CB1" w:rsidP="00585888">
            <w:pPr>
              <w:spacing w:after="0" w:line="240" w:lineRule="auto"/>
              <w:jc w:val="center"/>
              <w:rPr>
                <w:rFonts w:ascii="PT Astra Serif" w:hAnsi="PT Astra Serif"/>
                <w:i/>
                <w:sz w:val="24"/>
                <w:szCs w:val="24"/>
              </w:rPr>
            </w:pPr>
            <w:r>
              <w:rPr>
                <w:rFonts w:ascii="PT Astra Serif" w:hAnsi="PT Astra Serif"/>
                <w:i/>
                <w:sz w:val="24"/>
                <w:szCs w:val="24"/>
              </w:rPr>
              <w:t>11 340 247,1</w:t>
            </w:r>
          </w:p>
        </w:tc>
        <w:tc>
          <w:tcPr>
            <w:tcW w:w="1559" w:type="dxa"/>
            <w:vAlign w:val="center"/>
          </w:tcPr>
          <w:p w:rsidR="00B33269" w:rsidRPr="003E6824" w:rsidRDefault="00567CB1" w:rsidP="00585888">
            <w:pPr>
              <w:spacing w:after="0" w:line="240" w:lineRule="auto"/>
              <w:jc w:val="center"/>
              <w:rPr>
                <w:rFonts w:ascii="PT Astra Serif" w:hAnsi="PT Astra Serif"/>
                <w:i/>
                <w:sz w:val="24"/>
                <w:szCs w:val="24"/>
              </w:rPr>
            </w:pPr>
            <w:r>
              <w:rPr>
                <w:rFonts w:ascii="PT Astra Serif" w:hAnsi="PT Astra Serif"/>
                <w:i/>
                <w:sz w:val="24"/>
                <w:szCs w:val="24"/>
              </w:rPr>
              <w:t>13 503 485,3</w:t>
            </w: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i/>
                <w:sz w:val="24"/>
                <w:szCs w:val="24"/>
              </w:rPr>
            </w:pPr>
            <w:r w:rsidRPr="00172996">
              <w:rPr>
                <w:rFonts w:ascii="PT Astra Serif" w:hAnsi="PT Astra Serif"/>
                <w:i/>
                <w:sz w:val="24"/>
                <w:szCs w:val="24"/>
              </w:rPr>
              <w:t xml:space="preserve">     субвенции</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3 483 368,9</w:t>
            </w:r>
          </w:p>
        </w:tc>
        <w:tc>
          <w:tcPr>
            <w:tcW w:w="1604" w:type="dxa"/>
            <w:vAlign w:val="center"/>
          </w:tcPr>
          <w:p w:rsidR="00B33269" w:rsidRPr="00172996" w:rsidRDefault="00B33269" w:rsidP="00C44D94">
            <w:pPr>
              <w:spacing w:after="0" w:line="240" w:lineRule="auto"/>
              <w:jc w:val="center"/>
              <w:rPr>
                <w:rFonts w:ascii="PT Astra Serif" w:hAnsi="PT Astra Serif"/>
                <w:i/>
                <w:sz w:val="24"/>
                <w:szCs w:val="24"/>
              </w:rPr>
            </w:pPr>
            <w:r>
              <w:rPr>
                <w:rFonts w:ascii="PT Astra Serif" w:hAnsi="PT Astra Serif"/>
                <w:i/>
                <w:sz w:val="24"/>
                <w:szCs w:val="24"/>
              </w:rPr>
              <w:t>3 483 368,9</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3 769 440,5</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3 882 708,7</w:t>
            </w: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i/>
                <w:sz w:val="24"/>
                <w:szCs w:val="24"/>
              </w:rPr>
            </w:pPr>
            <w:r w:rsidRPr="00172996">
              <w:rPr>
                <w:rFonts w:ascii="PT Astra Serif" w:hAnsi="PT Astra Serif"/>
                <w:i/>
                <w:sz w:val="24"/>
                <w:szCs w:val="24"/>
              </w:rPr>
              <w:t xml:space="preserve">     иные МБТ</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2 224 308,7</w:t>
            </w:r>
          </w:p>
        </w:tc>
        <w:tc>
          <w:tcPr>
            <w:tcW w:w="1604" w:type="dxa"/>
            <w:vAlign w:val="center"/>
          </w:tcPr>
          <w:p w:rsidR="00B33269" w:rsidRPr="00172996" w:rsidRDefault="00B33269" w:rsidP="00C44D94">
            <w:pPr>
              <w:spacing w:after="0" w:line="240" w:lineRule="auto"/>
              <w:jc w:val="center"/>
              <w:rPr>
                <w:rFonts w:ascii="PT Astra Serif" w:hAnsi="PT Astra Serif"/>
                <w:i/>
                <w:sz w:val="24"/>
                <w:szCs w:val="24"/>
              </w:rPr>
            </w:pPr>
            <w:r>
              <w:rPr>
                <w:rFonts w:ascii="PT Astra Serif" w:hAnsi="PT Astra Serif"/>
                <w:i/>
                <w:sz w:val="24"/>
                <w:szCs w:val="24"/>
              </w:rPr>
              <w:t>2 224 308,7</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1 935 896,6</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932 265,6</w:t>
            </w:r>
          </w:p>
        </w:tc>
      </w:tr>
      <w:tr w:rsidR="00B33269" w:rsidRPr="00172996" w:rsidTr="003E6824">
        <w:trPr>
          <w:trHeight w:val="1116"/>
          <w:jc w:val="center"/>
        </w:trPr>
        <w:tc>
          <w:tcPr>
            <w:tcW w:w="2323" w:type="dxa"/>
          </w:tcPr>
          <w:p w:rsidR="00B33269" w:rsidRPr="00172996" w:rsidRDefault="00B33269" w:rsidP="00E60DD5">
            <w:pPr>
              <w:spacing w:after="0" w:line="240" w:lineRule="auto"/>
              <w:rPr>
                <w:rFonts w:ascii="PT Astra Serif" w:hAnsi="PT Astra Serif"/>
                <w:i/>
                <w:sz w:val="24"/>
                <w:szCs w:val="24"/>
              </w:rPr>
            </w:pPr>
            <w:r w:rsidRPr="00172996">
              <w:rPr>
                <w:rFonts w:ascii="PT Astra Serif" w:hAnsi="PT Astra Serif"/>
                <w:i/>
                <w:sz w:val="24"/>
                <w:szCs w:val="24"/>
              </w:rPr>
              <w:t xml:space="preserve">    поступления от Фонда содействия реформированию ЖКХ </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r>
              <w:rPr>
                <w:rFonts w:ascii="PT Astra Serif" w:hAnsi="PT Astra Serif"/>
                <w:i/>
                <w:sz w:val="24"/>
                <w:szCs w:val="24"/>
              </w:rPr>
              <w:t>581 341,2</w:t>
            </w:r>
          </w:p>
        </w:tc>
        <w:tc>
          <w:tcPr>
            <w:tcW w:w="1604" w:type="dxa"/>
            <w:vAlign w:val="center"/>
          </w:tcPr>
          <w:p w:rsidR="00B33269" w:rsidRPr="00172996" w:rsidRDefault="00B33269" w:rsidP="00C44D94">
            <w:pPr>
              <w:spacing w:after="0" w:line="240" w:lineRule="auto"/>
              <w:jc w:val="center"/>
              <w:rPr>
                <w:rFonts w:ascii="PT Astra Serif" w:hAnsi="PT Astra Serif"/>
                <w:i/>
                <w:sz w:val="24"/>
                <w:szCs w:val="24"/>
              </w:rPr>
            </w:pPr>
            <w:r>
              <w:rPr>
                <w:rFonts w:ascii="PT Astra Serif" w:hAnsi="PT Astra Serif"/>
                <w:i/>
                <w:sz w:val="24"/>
                <w:szCs w:val="24"/>
              </w:rPr>
              <w:t>581 341,2</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1 376 608,2</w:t>
            </w:r>
          </w:p>
        </w:tc>
        <w:tc>
          <w:tcPr>
            <w:tcW w:w="1559" w:type="dxa"/>
            <w:vAlign w:val="center"/>
          </w:tcPr>
          <w:p w:rsidR="00B33269" w:rsidRPr="003E6824" w:rsidRDefault="00027D2B" w:rsidP="00585888">
            <w:pPr>
              <w:spacing w:after="0" w:line="240" w:lineRule="auto"/>
              <w:jc w:val="center"/>
              <w:rPr>
                <w:rFonts w:ascii="PT Astra Serif" w:hAnsi="PT Astra Serif"/>
                <w:i/>
                <w:sz w:val="24"/>
                <w:szCs w:val="24"/>
              </w:rPr>
            </w:pPr>
            <w:r>
              <w:rPr>
                <w:rFonts w:ascii="PT Astra Serif" w:hAnsi="PT Astra Serif"/>
                <w:i/>
                <w:sz w:val="24"/>
                <w:szCs w:val="24"/>
              </w:rPr>
              <w:t>1 426 547,0</w:t>
            </w: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b/>
                <w:sz w:val="24"/>
                <w:szCs w:val="24"/>
              </w:rPr>
            </w:pPr>
            <w:r w:rsidRPr="00172996">
              <w:rPr>
                <w:rFonts w:ascii="PT Astra Serif" w:hAnsi="PT Astra Serif"/>
                <w:b/>
                <w:sz w:val="24"/>
                <w:szCs w:val="24"/>
              </w:rPr>
              <w:t>Всего расходов</w:t>
            </w:r>
          </w:p>
        </w:tc>
        <w:tc>
          <w:tcPr>
            <w:tcW w:w="1616" w:type="dxa"/>
            <w:vAlign w:val="center"/>
          </w:tcPr>
          <w:p w:rsidR="00B33269" w:rsidRPr="00172996" w:rsidRDefault="00B33269" w:rsidP="00585888">
            <w:pPr>
              <w:spacing w:after="0" w:line="240" w:lineRule="auto"/>
              <w:jc w:val="center"/>
              <w:rPr>
                <w:rFonts w:ascii="PT Astra Serif" w:hAnsi="PT Astra Serif"/>
                <w:b/>
                <w:sz w:val="24"/>
                <w:szCs w:val="24"/>
              </w:rPr>
            </w:pPr>
            <w:r>
              <w:rPr>
                <w:rFonts w:ascii="PT Astra Serif" w:hAnsi="PT Astra Serif"/>
                <w:b/>
                <w:sz w:val="24"/>
                <w:szCs w:val="24"/>
              </w:rPr>
              <w:t>69 091 658,3</w:t>
            </w:r>
          </w:p>
        </w:tc>
        <w:tc>
          <w:tcPr>
            <w:tcW w:w="1483" w:type="dxa"/>
            <w:vAlign w:val="center"/>
          </w:tcPr>
          <w:p w:rsidR="00B33269" w:rsidRPr="00172996" w:rsidRDefault="00B33269" w:rsidP="00585888">
            <w:pPr>
              <w:spacing w:after="0" w:line="240" w:lineRule="auto"/>
              <w:ind w:right="-55"/>
              <w:jc w:val="center"/>
              <w:rPr>
                <w:rFonts w:ascii="PT Astra Serif" w:hAnsi="PT Astra Serif"/>
                <w:b/>
                <w:sz w:val="24"/>
                <w:szCs w:val="24"/>
              </w:rPr>
            </w:pPr>
            <w:r>
              <w:rPr>
                <w:rFonts w:ascii="PT Astra Serif" w:hAnsi="PT Astra Serif"/>
                <w:b/>
                <w:sz w:val="24"/>
                <w:szCs w:val="24"/>
              </w:rPr>
              <w:t>20 839 112,6</w:t>
            </w:r>
          </w:p>
        </w:tc>
        <w:tc>
          <w:tcPr>
            <w:tcW w:w="1604" w:type="dxa"/>
            <w:vAlign w:val="center"/>
          </w:tcPr>
          <w:p w:rsidR="00B33269" w:rsidRPr="003E6824" w:rsidRDefault="00B33269" w:rsidP="00585888">
            <w:pPr>
              <w:spacing w:after="0" w:line="240" w:lineRule="auto"/>
              <w:jc w:val="center"/>
              <w:rPr>
                <w:rFonts w:ascii="PT Astra Serif" w:hAnsi="PT Astra Serif"/>
                <w:b/>
                <w:sz w:val="24"/>
                <w:szCs w:val="24"/>
              </w:rPr>
            </w:pPr>
            <w:r w:rsidRPr="003E6824">
              <w:rPr>
                <w:rFonts w:ascii="PT Astra Serif" w:hAnsi="PT Astra Serif"/>
                <w:b/>
                <w:sz w:val="24"/>
                <w:szCs w:val="24"/>
              </w:rPr>
              <w:t>89 930 770,9</w:t>
            </w:r>
          </w:p>
        </w:tc>
        <w:tc>
          <w:tcPr>
            <w:tcW w:w="1559" w:type="dxa"/>
            <w:vAlign w:val="center"/>
          </w:tcPr>
          <w:p w:rsidR="00B33269" w:rsidRPr="003E6824" w:rsidRDefault="00C36364" w:rsidP="00585888">
            <w:pPr>
              <w:spacing w:after="0" w:line="240" w:lineRule="auto"/>
              <w:jc w:val="center"/>
              <w:rPr>
                <w:rFonts w:ascii="PT Astra Serif" w:hAnsi="PT Astra Serif"/>
                <w:b/>
                <w:sz w:val="24"/>
                <w:szCs w:val="24"/>
              </w:rPr>
            </w:pPr>
            <w:r>
              <w:rPr>
                <w:rFonts w:ascii="PT Astra Serif" w:hAnsi="PT Astra Serif"/>
                <w:b/>
                <w:sz w:val="24"/>
                <w:szCs w:val="24"/>
              </w:rPr>
              <w:t>90 654 691,3</w:t>
            </w:r>
          </w:p>
        </w:tc>
        <w:tc>
          <w:tcPr>
            <w:tcW w:w="1559" w:type="dxa"/>
            <w:vAlign w:val="center"/>
          </w:tcPr>
          <w:p w:rsidR="00B33269" w:rsidRPr="003E6824" w:rsidRDefault="00C36364" w:rsidP="00585888">
            <w:pPr>
              <w:spacing w:after="0" w:line="240" w:lineRule="auto"/>
              <w:jc w:val="center"/>
              <w:rPr>
                <w:rFonts w:ascii="PT Astra Serif" w:hAnsi="PT Astra Serif"/>
                <w:b/>
                <w:sz w:val="24"/>
                <w:szCs w:val="24"/>
              </w:rPr>
            </w:pPr>
            <w:r>
              <w:rPr>
                <w:rFonts w:ascii="PT Astra Serif" w:hAnsi="PT Astra Serif"/>
                <w:b/>
                <w:sz w:val="24"/>
                <w:szCs w:val="24"/>
              </w:rPr>
              <w:t>94 023 724,1</w:t>
            </w:r>
          </w:p>
        </w:tc>
      </w:tr>
      <w:tr w:rsidR="00B33269" w:rsidRPr="00172996" w:rsidTr="003E6824">
        <w:trPr>
          <w:jc w:val="center"/>
        </w:trPr>
        <w:tc>
          <w:tcPr>
            <w:tcW w:w="2323" w:type="dxa"/>
          </w:tcPr>
          <w:p w:rsidR="00B33269" w:rsidRPr="00172996" w:rsidRDefault="00B33269" w:rsidP="00287414">
            <w:pPr>
              <w:spacing w:after="0" w:line="240" w:lineRule="auto"/>
              <w:rPr>
                <w:rFonts w:ascii="PT Astra Serif" w:hAnsi="PT Astra Serif"/>
                <w:i/>
                <w:sz w:val="24"/>
                <w:szCs w:val="24"/>
              </w:rPr>
            </w:pPr>
            <w:r w:rsidRPr="00172996">
              <w:rPr>
                <w:rFonts w:ascii="PT Astra Serif" w:hAnsi="PT Astra Serif"/>
                <w:i/>
                <w:sz w:val="24"/>
                <w:szCs w:val="24"/>
              </w:rPr>
              <w:t>в том числе</w:t>
            </w:r>
          </w:p>
        </w:tc>
        <w:tc>
          <w:tcPr>
            <w:tcW w:w="1616"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483" w:type="dxa"/>
            <w:vAlign w:val="center"/>
          </w:tcPr>
          <w:p w:rsidR="00B33269" w:rsidRPr="00172996" w:rsidRDefault="00B33269" w:rsidP="00585888">
            <w:pPr>
              <w:spacing w:after="0" w:line="240" w:lineRule="auto"/>
              <w:jc w:val="center"/>
              <w:rPr>
                <w:rFonts w:ascii="PT Astra Serif" w:hAnsi="PT Astra Serif"/>
                <w:i/>
                <w:sz w:val="24"/>
                <w:szCs w:val="24"/>
              </w:rPr>
            </w:pPr>
          </w:p>
        </w:tc>
        <w:tc>
          <w:tcPr>
            <w:tcW w:w="1604" w:type="dxa"/>
            <w:vAlign w:val="center"/>
          </w:tcPr>
          <w:p w:rsidR="00B33269" w:rsidRPr="003E6824" w:rsidRDefault="00B33269" w:rsidP="00585888">
            <w:pPr>
              <w:spacing w:after="0" w:line="240" w:lineRule="auto"/>
              <w:jc w:val="center"/>
              <w:rPr>
                <w:rFonts w:ascii="PT Astra Serif" w:hAnsi="PT Astra Serif"/>
                <w:i/>
                <w:sz w:val="24"/>
                <w:szCs w:val="24"/>
              </w:rPr>
            </w:pPr>
          </w:p>
        </w:tc>
        <w:tc>
          <w:tcPr>
            <w:tcW w:w="1559" w:type="dxa"/>
            <w:vAlign w:val="center"/>
          </w:tcPr>
          <w:p w:rsidR="00B33269" w:rsidRPr="003E6824" w:rsidRDefault="00B33269" w:rsidP="00585888">
            <w:pPr>
              <w:spacing w:after="0" w:line="240" w:lineRule="auto"/>
              <w:jc w:val="center"/>
              <w:rPr>
                <w:rFonts w:ascii="PT Astra Serif" w:hAnsi="PT Astra Serif"/>
                <w:i/>
                <w:sz w:val="24"/>
                <w:szCs w:val="24"/>
              </w:rPr>
            </w:pPr>
          </w:p>
        </w:tc>
        <w:tc>
          <w:tcPr>
            <w:tcW w:w="1559" w:type="dxa"/>
            <w:vAlign w:val="center"/>
          </w:tcPr>
          <w:p w:rsidR="00B33269" w:rsidRPr="003E6824" w:rsidRDefault="00B33269" w:rsidP="00585888">
            <w:pPr>
              <w:spacing w:after="0" w:line="240" w:lineRule="auto"/>
              <w:jc w:val="center"/>
              <w:rPr>
                <w:rFonts w:ascii="PT Astra Serif" w:hAnsi="PT Astra Serif"/>
                <w:i/>
                <w:sz w:val="24"/>
                <w:szCs w:val="24"/>
              </w:rPr>
            </w:pPr>
          </w:p>
        </w:tc>
      </w:tr>
      <w:tr w:rsidR="00C36364" w:rsidRPr="00172996" w:rsidTr="003E6824">
        <w:trPr>
          <w:trHeight w:val="399"/>
          <w:jc w:val="center"/>
        </w:trPr>
        <w:tc>
          <w:tcPr>
            <w:tcW w:w="2323" w:type="dxa"/>
          </w:tcPr>
          <w:p w:rsidR="00C36364" w:rsidRPr="00172996" w:rsidRDefault="00C36364" w:rsidP="00287414">
            <w:pPr>
              <w:spacing w:after="0" w:line="240" w:lineRule="auto"/>
              <w:rPr>
                <w:rFonts w:ascii="PT Astra Serif" w:hAnsi="PT Astra Serif"/>
                <w:i/>
                <w:sz w:val="24"/>
                <w:szCs w:val="24"/>
              </w:rPr>
            </w:pPr>
            <w:r w:rsidRPr="00172996">
              <w:rPr>
                <w:rFonts w:ascii="PT Astra Serif" w:hAnsi="PT Astra Serif"/>
                <w:i/>
                <w:sz w:val="24"/>
                <w:szCs w:val="24"/>
              </w:rPr>
              <w:t xml:space="preserve">за счет целевых средств </w:t>
            </w:r>
          </w:p>
        </w:tc>
        <w:tc>
          <w:tcPr>
            <w:tcW w:w="1616" w:type="dxa"/>
            <w:vAlign w:val="center"/>
          </w:tcPr>
          <w:p w:rsidR="00C36364" w:rsidRPr="00172996" w:rsidRDefault="00C36364" w:rsidP="00585888">
            <w:pPr>
              <w:spacing w:after="0" w:line="240" w:lineRule="auto"/>
              <w:jc w:val="center"/>
              <w:rPr>
                <w:rFonts w:ascii="PT Astra Serif" w:hAnsi="PT Astra Serif"/>
                <w:i/>
                <w:sz w:val="24"/>
                <w:szCs w:val="24"/>
              </w:rPr>
            </w:pPr>
            <w:r w:rsidRPr="00172996">
              <w:rPr>
                <w:rFonts w:ascii="PT Astra Serif" w:hAnsi="PT Astra Serif"/>
                <w:i/>
                <w:sz w:val="24"/>
                <w:szCs w:val="24"/>
              </w:rPr>
              <w:t>0,0</w:t>
            </w:r>
          </w:p>
        </w:tc>
        <w:tc>
          <w:tcPr>
            <w:tcW w:w="1483" w:type="dxa"/>
            <w:vAlign w:val="center"/>
          </w:tcPr>
          <w:p w:rsidR="00C36364" w:rsidRPr="00172996" w:rsidRDefault="00C36364" w:rsidP="0020504D">
            <w:pPr>
              <w:spacing w:after="0" w:line="240" w:lineRule="auto"/>
              <w:jc w:val="center"/>
              <w:rPr>
                <w:rFonts w:ascii="PT Astra Serif" w:hAnsi="PT Astra Serif"/>
                <w:i/>
                <w:sz w:val="24"/>
                <w:szCs w:val="24"/>
              </w:rPr>
            </w:pPr>
            <w:r w:rsidRPr="00172996">
              <w:rPr>
                <w:rFonts w:ascii="PT Astra Serif" w:hAnsi="PT Astra Serif"/>
                <w:i/>
                <w:sz w:val="24"/>
                <w:szCs w:val="24"/>
              </w:rPr>
              <w:t>17</w:t>
            </w:r>
            <w:r>
              <w:rPr>
                <w:rFonts w:ascii="PT Astra Serif" w:hAnsi="PT Astra Serif"/>
                <w:i/>
                <w:sz w:val="24"/>
                <w:szCs w:val="24"/>
              </w:rPr>
              <w:t> 565 804,1</w:t>
            </w:r>
          </w:p>
        </w:tc>
        <w:tc>
          <w:tcPr>
            <w:tcW w:w="1604" w:type="dxa"/>
            <w:vAlign w:val="center"/>
          </w:tcPr>
          <w:p w:rsidR="00C36364" w:rsidRPr="003E6824" w:rsidRDefault="00C36364" w:rsidP="00585888">
            <w:pPr>
              <w:spacing w:after="0" w:line="240" w:lineRule="auto"/>
              <w:jc w:val="center"/>
              <w:rPr>
                <w:rFonts w:ascii="PT Astra Serif" w:hAnsi="PT Astra Serif"/>
                <w:i/>
                <w:sz w:val="24"/>
                <w:szCs w:val="24"/>
              </w:rPr>
            </w:pPr>
            <w:r w:rsidRPr="00172996">
              <w:rPr>
                <w:rFonts w:ascii="PT Astra Serif" w:hAnsi="PT Astra Serif"/>
                <w:i/>
                <w:sz w:val="24"/>
                <w:szCs w:val="24"/>
              </w:rPr>
              <w:t>17</w:t>
            </w:r>
            <w:r>
              <w:rPr>
                <w:rFonts w:ascii="PT Astra Serif" w:hAnsi="PT Astra Serif"/>
                <w:i/>
                <w:sz w:val="24"/>
                <w:szCs w:val="24"/>
              </w:rPr>
              <w:t> 565 804,1</w:t>
            </w:r>
          </w:p>
        </w:tc>
        <w:tc>
          <w:tcPr>
            <w:tcW w:w="1559" w:type="dxa"/>
            <w:vAlign w:val="center"/>
          </w:tcPr>
          <w:p w:rsidR="00C36364" w:rsidRPr="003E6824" w:rsidRDefault="00C36364" w:rsidP="00C36364">
            <w:pPr>
              <w:spacing w:after="0" w:line="240" w:lineRule="auto"/>
              <w:jc w:val="center"/>
              <w:rPr>
                <w:rFonts w:ascii="PT Astra Serif" w:hAnsi="PT Astra Serif"/>
                <w:i/>
                <w:sz w:val="24"/>
                <w:szCs w:val="24"/>
              </w:rPr>
            </w:pPr>
            <w:r>
              <w:rPr>
                <w:rFonts w:ascii="PT Astra Serif" w:hAnsi="PT Astra Serif"/>
                <w:i/>
                <w:sz w:val="24"/>
                <w:szCs w:val="24"/>
              </w:rPr>
              <w:t>19 086 884,4</w:t>
            </w:r>
          </w:p>
        </w:tc>
        <w:tc>
          <w:tcPr>
            <w:tcW w:w="1559" w:type="dxa"/>
            <w:vAlign w:val="center"/>
          </w:tcPr>
          <w:p w:rsidR="00C36364" w:rsidRPr="003E6824" w:rsidRDefault="00C36364" w:rsidP="00C36364">
            <w:pPr>
              <w:spacing w:after="0" w:line="240" w:lineRule="auto"/>
              <w:jc w:val="center"/>
              <w:rPr>
                <w:rFonts w:ascii="PT Astra Serif" w:hAnsi="PT Astra Serif"/>
                <w:i/>
                <w:sz w:val="24"/>
                <w:szCs w:val="24"/>
              </w:rPr>
            </w:pPr>
            <w:r>
              <w:rPr>
                <w:rFonts w:ascii="PT Astra Serif" w:hAnsi="PT Astra Serif"/>
                <w:i/>
                <w:sz w:val="24"/>
                <w:szCs w:val="24"/>
              </w:rPr>
              <w:t>20 424 281,1</w:t>
            </w:r>
          </w:p>
        </w:tc>
      </w:tr>
      <w:tr w:rsidR="00C36364" w:rsidRPr="00172996" w:rsidTr="003E6824">
        <w:trPr>
          <w:jc w:val="center"/>
        </w:trPr>
        <w:tc>
          <w:tcPr>
            <w:tcW w:w="2323" w:type="dxa"/>
            <w:tcBorders>
              <w:bottom w:val="single" w:sz="4" w:space="0" w:color="auto"/>
            </w:tcBorders>
          </w:tcPr>
          <w:p w:rsidR="00C36364" w:rsidRPr="00172996" w:rsidRDefault="00C36364" w:rsidP="00287414">
            <w:pPr>
              <w:spacing w:after="0" w:line="240" w:lineRule="auto"/>
              <w:rPr>
                <w:rFonts w:ascii="PT Astra Serif" w:hAnsi="PT Astra Serif"/>
                <w:i/>
                <w:sz w:val="24"/>
                <w:szCs w:val="24"/>
              </w:rPr>
            </w:pPr>
            <w:r w:rsidRPr="00172996">
              <w:rPr>
                <w:rFonts w:ascii="PT Astra Serif" w:hAnsi="PT Astra Serif"/>
                <w:i/>
                <w:sz w:val="24"/>
                <w:szCs w:val="24"/>
              </w:rPr>
              <w:t>за счет средств областного бюджета</w:t>
            </w:r>
          </w:p>
        </w:tc>
        <w:tc>
          <w:tcPr>
            <w:tcW w:w="1616" w:type="dxa"/>
            <w:vAlign w:val="center"/>
          </w:tcPr>
          <w:p w:rsidR="00C36364" w:rsidRPr="00172996" w:rsidRDefault="00C36364" w:rsidP="00585888">
            <w:pPr>
              <w:spacing w:after="0" w:line="240" w:lineRule="auto"/>
              <w:jc w:val="center"/>
              <w:rPr>
                <w:rFonts w:ascii="PT Astra Serif" w:hAnsi="PT Astra Serif"/>
                <w:i/>
                <w:sz w:val="24"/>
                <w:szCs w:val="24"/>
              </w:rPr>
            </w:pPr>
            <w:r>
              <w:rPr>
                <w:rFonts w:ascii="PT Astra Serif" w:hAnsi="PT Astra Serif"/>
                <w:i/>
                <w:sz w:val="24"/>
                <w:szCs w:val="24"/>
              </w:rPr>
              <w:t>69 091 658,3</w:t>
            </w:r>
          </w:p>
        </w:tc>
        <w:tc>
          <w:tcPr>
            <w:tcW w:w="1483" w:type="dxa"/>
            <w:vAlign w:val="center"/>
          </w:tcPr>
          <w:p w:rsidR="00C36364" w:rsidRPr="00172996" w:rsidRDefault="00C36364" w:rsidP="0020504D">
            <w:pPr>
              <w:spacing w:after="0" w:line="240" w:lineRule="auto"/>
              <w:jc w:val="center"/>
              <w:rPr>
                <w:rFonts w:ascii="PT Astra Serif" w:hAnsi="PT Astra Serif"/>
                <w:i/>
                <w:sz w:val="24"/>
                <w:szCs w:val="24"/>
              </w:rPr>
            </w:pPr>
            <w:r w:rsidRPr="00172996">
              <w:rPr>
                <w:rFonts w:ascii="PT Astra Serif" w:hAnsi="PT Astra Serif"/>
                <w:i/>
                <w:sz w:val="24"/>
                <w:szCs w:val="24"/>
              </w:rPr>
              <w:t>3</w:t>
            </w:r>
            <w:r>
              <w:rPr>
                <w:rFonts w:ascii="PT Astra Serif" w:hAnsi="PT Astra Serif"/>
                <w:i/>
                <w:sz w:val="24"/>
                <w:szCs w:val="24"/>
              </w:rPr>
              <w:t> 273 308,5</w:t>
            </w:r>
          </w:p>
        </w:tc>
        <w:tc>
          <w:tcPr>
            <w:tcW w:w="1604" w:type="dxa"/>
            <w:vAlign w:val="center"/>
          </w:tcPr>
          <w:p w:rsidR="00C36364" w:rsidRPr="003E6824" w:rsidRDefault="00C36364" w:rsidP="00585888">
            <w:pPr>
              <w:spacing w:after="0" w:line="240" w:lineRule="auto"/>
              <w:jc w:val="center"/>
              <w:rPr>
                <w:rFonts w:ascii="PT Astra Serif" w:hAnsi="PT Astra Serif"/>
                <w:i/>
                <w:sz w:val="24"/>
                <w:szCs w:val="24"/>
              </w:rPr>
            </w:pPr>
            <w:r>
              <w:rPr>
                <w:rFonts w:ascii="PT Astra Serif" w:hAnsi="PT Astra Serif"/>
                <w:i/>
                <w:sz w:val="24"/>
                <w:szCs w:val="24"/>
              </w:rPr>
              <w:t>72 364 966,8</w:t>
            </w:r>
          </w:p>
        </w:tc>
        <w:tc>
          <w:tcPr>
            <w:tcW w:w="1559" w:type="dxa"/>
            <w:vAlign w:val="center"/>
          </w:tcPr>
          <w:p w:rsidR="00C36364" w:rsidRPr="003E6824" w:rsidRDefault="00C36364" w:rsidP="00585888">
            <w:pPr>
              <w:spacing w:after="0" w:line="240" w:lineRule="auto"/>
              <w:jc w:val="center"/>
              <w:rPr>
                <w:rFonts w:ascii="PT Astra Serif" w:hAnsi="PT Astra Serif"/>
                <w:i/>
                <w:sz w:val="24"/>
                <w:szCs w:val="24"/>
              </w:rPr>
            </w:pPr>
            <w:r>
              <w:rPr>
                <w:rFonts w:ascii="PT Astra Serif" w:hAnsi="PT Astra Serif"/>
                <w:i/>
                <w:sz w:val="24"/>
                <w:szCs w:val="24"/>
              </w:rPr>
              <w:t>71 567 806,9</w:t>
            </w:r>
          </w:p>
        </w:tc>
        <w:tc>
          <w:tcPr>
            <w:tcW w:w="1559" w:type="dxa"/>
            <w:vAlign w:val="center"/>
          </w:tcPr>
          <w:p w:rsidR="00C36364" w:rsidRPr="003E6824" w:rsidRDefault="00337FD5" w:rsidP="00585888">
            <w:pPr>
              <w:spacing w:after="0" w:line="240" w:lineRule="auto"/>
              <w:jc w:val="center"/>
              <w:rPr>
                <w:rFonts w:ascii="PT Astra Serif" w:hAnsi="PT Astra Serif"/>
                <w:i/>
                <w:sz w:val="24"/>
                <w:szCs w:val="24"/>
              </w:rPr>
            </w:pPr>
            <w:r>
              <w:rPr>
                <w:rFonts w:ascii="PT Astra Serif" w:hAnsi="PT Astra Serif"/>
                <w:i/>
                <w:sz w:val="24"/>
                <w:szCs w:val="24"/>
              </w:rPr>
              <w:t>73 599 443,0</w:t>
            </w:r>
          </w:p>
        </w:tc>
      </w:tr>
      <w:tr w:rsidR="00C36364" w:rsidRPr="00172996" w:rsidTr="003E6824">
        <w:trPr>
          <w:trHeight w:val="309"/>
          <w:jc w:val="center"/>
        </w:trPr>
        <w:tc>
          <w:tcPr>
            <w:tcW w:w="2323" w:type="dxa"/>
            <w:tcBorders>
              <w:top w:val="single" w:sz="4" w:space="0" w:color="auto"/>
              <w:left w:val="single" w:sz="4" w:space="0" w:color="auto"/>
              <w:bottom w:val="single" w:sz="4" w:space="0" w:color="auto"/>
              <w:right w:val="single" w:sz="4" w:space="0" w:color="auto"/>
            </w:tcBorders>
          </w:tcPr>
          <w:p w:rsidR="00C36364" w:rsidRPr="00172996" w:rsidRDefault="00C36364" w:rsidP="006D0DF3">
            <w:pPr>
              <w:spacing w:after="0" w:line="240" w:lineRule="auto"/>
              <w:rPr>
                <w:rFonts w:ascii="PT Astra Serif" w:hAnsi="PT Astra Serif"/>
                <w:b/>
                <w:sz w:val="24"/>
                <w:szCs w:val="24"/>
              </w:rPr>
            </w:pPr>
            <w:r w:rsidRPr="00172996">
              <w:rPr>
                <w:rFonts w:ascii="PT Astra Serif" w:hAnsi="PT Astra Serif"/>
                <w:b/>
                <w:sz w:val="24"/>
                <w:szCs w:val="24"/>
              </w:rPr>
              <w:t>Дефицит</w:t>
            </w:r>
            <w:proofErr w:type="gramStart"/>
            <w:r>
              <w:rPr>
                <w:rFonts w:ascii="PT Astra Serif" w:hAnsi="PT Astra Serif"/>
                <w:b/>
                <w:sz w:val="24"/>
                <w:szCs w:val="24"/>
              </w:rPr>
              <w:t xml:space="preserve"> (-), </w:t>
            </w:r>
            <w:proofErr w:type="spellStart"/>
            <w:proofErr w:type="gramEnd"/>
            <w:r>
              <w:rPr>
                <w:rFonts w:ascii="PT Astra Serif" w:hAnsi="PT Astra Serif"/>
                <w:b/>
                <w:sz w:val="24"/>
                <w:szCs w:val="24"/>
              </w:rPr>
              <w:t>профицит</w:t>
            </w:r>
            <w:proofErr w:type="spellEnd"/>
            <w:r>
              <w:rPr>
                <w:rFonts w:ascii="PT Astra Serif" w:hAnsi="PT Astra Serif"/>
                <w:b/>
                <w:sz w:val="24"/>
                <w:szCs w:val="24"/>
              </w:rPr>
              <w:t xml:space="preserve"> (+)</w:t>
            </w:r>
          </w:p>
        </w:tc>
        <w:tc>
          <w:tcPr>
            <w:tcW w:w="1616" w:type="dxa"/>
            <w:tcBorders>
              <w:left w:val="single" w:sz="4" w:space="0" w:color="auto"/>
            </w:tcBorders>
            <w:vAlign w:val="center"/>
          </w:tcPr>
          <w:p w:rsidR="00C36364" w:rsidRPr="00172996" w:rsidRDefault="00C36364" w:rsidP="00585888">
            <w:pPr>
              <w:spacing w:after="0" w:line="240" w:lineRule="auto"/>
              <w:jc w:val="center"/>
              <w:rPr>
                <w:rFonts w:ascii="PT Astra Serif" w:hAnsi="PT Astra Serif"/>
                <w:b/>
                <w:sz w:val="24"/>
                <w:szCs w:val="24"/>
              </w:rPr>
            </w:pPr>
            <w:r>
              <w:rPr>
                <w:rFonts w:ascii="PT Astra Serif" w:hAnsi="PT Astra Serif"/>
                <w:b/>
                <w:sz w:val="24"/>
                <w:szCs w:val="24"/>
              </w:rPr>
              <w:t>+3 985 904,1</w:t>
            </w:r>
          </w:p>
        </w:tc>
        <w:tc>
          <w:tcPr>
            <w:tcW w:w="1483" w:type="dxa"/>
            <w:vAlign w:val="center"/>
          </w:tcPr>
          <w:p w:rsidR="00C36364" w:rsidRPr="00172996" w:rsidRDefault="00C36364" w:rsidP="0020504D">
            <w:pPr>
              <w:spacing w:after="0" w:line="240" w:lineRule="auto"/>
              <w:jc w:val="center"/>
              <w:rPr>
                <w:rFonts w:ascii="PT Astra Serif" w:hAnsi="PT Astra Serif"/>
                <w:b/>
                <w:sz w:val="24"/>
                <w:szCs w:val="24"/>
              </w:rPr>
            </w:pPr>
            <w:r w:rsidRPr="00172996">
              <w:rPr>
                <w:rFonts w:ascii="PT Astra Serif" w:hAnsi="PT Astra Serif"/>
                <w:b/>
                <w:sz w:val="24"/>
                <w:szCs w:val="24"/>
              </w:rPr>
              <w:t>-</w:t>
            </w:r>
            <w:r>
              <w:rPr>
                <w:rFonts w:ascii="PT Astra Serif" w:hAnsi="PT Astra Serif"/>
                <w:b/>
                <w:sz w:val="24"/>
                <w:szCs w:val="24"/>
              </w:rPr>
              <w:t>3 226 966,1</w:t>
            </w:r>
          </w:p>
        </w:tc>
        <w:tc>
          <w:tcPr>
            <w:tcW w:w="1604" w:type="dxa"/>
            <w:vAlign w:val="center"/>
          </w:tcPr>
          <w:p w:rsidR="00C36364" w:rsidRPr="003E6824" w:rsidRDefault="00AE036C" w:rsidP="00585888">
            <w:pPr>
              <w:spacing w:after="0" w:line="240" w:lineRule="auto"/>
              <w:jc w:val="center"/>
              <w:rPr>
                <w:rFonts w:ascii="PT Astra Serif" w:hAnsi="PT Astra Serif"/>
                <w:b/>
                <w:sz w:val="24"/>
                <w:szCs w:val="24"/>
              </w:rPr>
            </w:pPr>
            <w:r>
              <w:rPr>
                <w:rFonts w:ascii="PT Astra Serif" w:hAnsi="PT Astra Serif"/>
                <w:b/>
                <w:sz w:val="24"/>
                <w:szCs w:val="24"/>
              </w:rPr>
              <w:t xml:space="preserve">+ </w:t>
            </w:r>
            <w:r w:rsidR="00C36364">
              <w:rPr>
                <w:rFonts w:ascii="PT Astra Serif" w:hAnsi="PT Astra Serif"/>
                <w:b/>
                <w:sz w:val="24"/>
                <w:szCs w:val="24"/>
              </w:rPr>
              <w:t>758 938,0</w:t>
            </w:r>
          </w:p>
        </w:tc>
        <w:tc>
          <w:tcPr>
            <w:tcW w:w="1559" w:type="dxa"/>
            <w:vAlign w:val="center"/>
          </w:tcPr>
          <w:p w:rsidR="00C36364" w:rsidRPr="003E6824" w:rsidRDefault="00AE036C" w:rsidP="00585888">
            <w:pPr>
              <w:spacing w:after="0" w:line="240" w:lineRule="auto"/>
              <w:jc w:val="center"/>
              <w:rPr>
                <w:rFonts w:ascii="PT Astra Serif" w:hAnsi="PT Astra Serif"/>
                <w:b/>
                <w:sz w:val="24"/>
                <w:szCs w:val="24"/>
              </w:rPr>
            </w:pPr>
            <w:r>
              <w:rPr>
                <w:rFonts w:ascii="PT Astra Serif" w:hAnsi="PT Astra Serif"/>
                <w:b/>
                <w:sz w:val="24"/>
                <w:szCs w:val="24"/>
              </w:rPr>
              <w:t xml:space="preserve">+ </w:t>
            </w:r>
            <w:r w:rsidR="00337FD5">
              <w:rPr>
                <w:rFonts w:ascii="PT Astra Serif" w:hAnsi="PT Astra Serif"/>
                <w:b/>
                <w:sz w:val="24"/>
                <w:szCs w:val="24"/>
              </w:rPr>
              <w:t>365 123,9</w:t>
            </w:r>
          </w:p>
        </w:tc>
        <w:tc>
          <w:tcPr>
            <w:tcW w:w="1559" w:type="dxa"/>
            <w:vAlign w:val="center"/>
          </w:tcPr>
          <w:p w:rsidR="00C36364" w:rsidRPr="003E6824" w:rsidRDefault="00AE036C" w:rsidP="00585888">
            <w:pPr>
              <w:spacing w:after="0" w:line="240" w:lineRule="auto"/>
              <w:jc w:val="center"/>
              <w:rPr>
                <w:rFonts w:ascii="PT Astra Serif" w:hAnsi="PT Astra Serif"/>
                <w:b/>
                <w:sz w:val="24"/>
                <w:szCs w:val="24"/>
              </w:rPr>
            </w:pPr>
            <w:r>
              <w:rPr>
                <w:rFonts w:ascii="PT Astra Serif" w:hAnsi="PT Astra Serif"/>
                <w:b/>
                <w:sz w:val="24"/>
                <w:szCs w:val="24"/>
              </w:rPr>
              <w:t>+</w:t>
            </w:r>
            <w:r w:rsidR="00337FD5">
              <w:rPr>
                <w:rFonts w:ascii="PT Astra Serif" w:hAnsi="PT Astra Serif"/>
                <w:b/>
                <w:sz w:val="24"/>
                <w:szCs w:val="24"/>
              </w:rPr>
              <w:t>889 002,6</w:t>
            </w:r>
          </w:p>
        </w:tc>
      </w:tr>
      <w:tr w:rsidR="00C36364" w:rsidRPr="00172996" w:rsidTr="003E6824">
        <w:trPr>
          <w:jc w:val="center"/>
        </w:trPr>
        <w:tc>
          <w:tcPr>
            <w:tcW w:w="2323" w:type="dxa"/>
            <w:tcBorders>
              <w:top w:val="single" w:sz="4" w:space="0" w:color="auto"/>
            </w:tcBorders>
          </w:tcPr>
          <w:p w:rsidR="00C36364" w:rsidRPr="00172996" w:rsidRDefault="00C36364" w:rsidP="00287414">
            <w:pPr>
              <w:spacing w:after="0" w:line="240" w:lineRule="auto"/>
              <w:rPr>
                <w:rFonts w:ascii="PT Astra Serif" w:hAnsi="PT Astra Serif"/>
                <w:b/>
                <w:sz w:val="24"/>
                <w:szCs w:val="24"/>
              </w:rPr>
            </w:pPr>
            <w:r w:rsidRPr="00172996">
              <w:rPr>
                <w:rFonts w:ascii="PT Astra Serif" w:hAnsi="PT Astra Serif"/>
                <w:b/>
                <w:sz w:val="24"/>
                <w:szCs w:val="24"/>
              </w:rPr>
              <w:t>Государственный долг</w:t>
            </w:r>
          </w:p>
        </w:tc>
        <w:tc>
          <w:tcPr>
            <w:tcW w:w="1616" w:type="dxa"/>
            <w:vAlign w:val="center"/>
          </w:tcPr>
          <w:p w:rsidR="00C36364" w:rsidRPr="00172996" w:rsidRDefault="00C36364" w:rsidP="00585888">
            <w:pPr>
              <w:spacing w:after="0" w:line="240" w:lineRule="auto"/>
              <w:jc w:val="center"/>
              <w:rPr>
                <w:rFonts w:ascii="PT Astra Serif" w:hAnsi="PT Astra Serif"/>
                <w:b/>
                <w:sz w:val="24"/>
                <w:szCs w:val="24"/>
              </w:rPr>
            </w:pPr>
            <w:r>
              <w:rPr>
                <w:rFonts w:ascii="PT Astra Serif" w:hAnsi="PT Astra Serif"/>
                <w:b/>
                <w:sz w:val="24"/>
                <w:szCs w:val="24"/>
              </w:rPr>
              <w:t>37 783 454,9</w:t>
            </w:r>
          </w:p>
        </w:tc>
        <w:tc>
          <w:tcPr>
            <w:tcW w:w="1483" w:type="dxa"/>
            <w:vAlign w:val="center"/>
          </w:tcPr>
          <w:p w:rsidR="00C36364" w:rsidRPr="00172996" w:rsidRDefault="004C4902" w:rsidP="00585888">
            <w:pPr>
              <w:spacing w:after="0" w:line="240" w:lineRule="auto"/>
              <w:jc w:val="center"/>
              <w:rPr>
                <w:rFonts w:ascii="PT Astra Serif" w:hAnsi="PT Astra Serif"/>
                <w:b/>
                <w:sz w:val="24"/>
                <w:szCs w:val="24"/>
              </w:rPr>
            </w:pPr>
            <w:r>
              <w:rPr>
                <w:rFonts w:ascii="PT Astra Serif" w:hAnsi="PT Astra Serif"/>
                <w:b/>
                <w:sz w:val="24"/>
                <w:szCs w:val="24"/>
              </w:rPr>
              <w:t>11 920 193,5</w:t>
            </w:r>
          </w:p>
        </w:tc>
        <w:tc>
          <w:tcPr>
            <w:tcW w:w="1604" w:type="dxa"/>
            <w:vAlign w:val="center"/>
          </w:tcPr>
          <w:p w:rsidR="00C36364" w:rsidRPr="003E6824" w:rsidRDefault="004C4902" w:rsidP="00585888">
            <w:pPr>
              <w:spacing w:after="0" w:line="240" w:lineRule="auto"/>
              <w:jc w:val="center"/>
              <w:rPr>
                <w:rFonts w:ascii="PT Astra Serif" w:hAnsi="PT Astra Serif"/>
                <w:b/>
                <w:sz w:val="24"/>
                <w:szCs w:val="24"/>
              </w:rPr>
            </w:pPr>
            <w:r>
              <w:rPr>
                <w:rFonts w:ascii="PT Astra Serif" w:hAnsi="PT Astra Serif"/>
                <w:b/>
                <w:sz w:val="24"/>
                <w:szCs w:val="24"/>
              </w:rPr>
              <w:t>49 703 648,4</w:t>
            </w:r>
          </w:p>
        </w:tc>
        <w:tc>
          <w:tcPr>
            <w:tcW w:w="1559" w:type="dxa"/>
            <w:vAlign w:val="center"/>
          </w:tcPr>
          <w:p w:rsidR="00C36364" w:rsidRPr="003E6824" w:rsidRDefault="004C4902" w:rsidP="00585888">
            <w:pPr>
              <w:spacing w:after="0" w:line="240" w:lineRule="auto"/>
              <w:jc w:val="center"/>
              <w:rPr>
                <w:rFonts w:ascii="PT Astra Serif" w:hAnsi="PT Astra Serif"/>
                <w:b/>
                <w:sz w:val="24"/>
                <w:szCs w:val="24"/>
              </w:rPr>
            </w:pPr>
            <w:r>
              <w:rPr>
                <w:rFonts w:ascii="PT Astra Serif" w:hAnsi="PT Astra Serif"/>
                <w:b/>
                <w:sz w:val="24"/>
                <w:szCs w:val="24"/>
              </w:rPr>
              <w:t>49 278 775,3</w:t>
            </w:r>
          </w:p>
        </w:tc>
        <w:tc>
          <w:tcPr>
            <w:tcW w:w="1559" w:type="dxa"/>
            <w:vAlign w:val="center"/>
          </w:tcPr>
          <w:p w:rsidR="00C36364" w:rsidRPr="003E6824" w:rsidRDefault="004C4902" w:rsidP="00585888">
            <w:pPr>
              <w:spacing w:after="0" w:line="240" w:lineRule="auto"/>
              <w:jc w:val="center"/>
              <w:rPr>
                <w:rFonts w:ascii="PT Astra Serif" w:hAnsi="PT Astra Serif"/>
                <w:b/>
                <w:sz w:val="24"/>
                <w:szCs w:val="24"/>
              </w:rPr>
            </w:pPr>
            <w:r>
              <w:rPr>
                <w:rFonts w:ascii="PT Astra Serif" w:hAnsi="PT Astra Serif"/>
                <w:b/>
                <w:sz w:val="24"/>
                <w:szCs w:val="24"/>
              </w:rPr>
              <w:t>48 373 874,1</w:t>
            </w:r>
          </w:p>
        </w:tc>
      </w:tr>
      <w:tr w:rsidR="00C36364" w:rsidRPr="00172996" w:rsidTr="003E6824">
        <w:trPr>
          <w:jc w:val="center"/>
        </w:trPr>
        <w:tc>
          <w:tcPr>
            <w:tcW w:w="2323" w:type="dxa"/>
          </w:tcPr>
          <w:p w:rsidR="00C36364" w:rsidRPr="00172996" w:rsidRDefault="00C36364" w:rsidP="00287414">
            <w:pPr>
              <w:spacing w:after="0" w:line="240" w:lineRule="auto"/>
              <w:rPr>
                <w:rFonts w:ascii="PT Astra Serif" w:hAnsi="PT Astra Serif"/>
                <w:b/>
                <w:sz w:val="24"/>
                <w:szCs w:val="24"/>
              </w:rPr>
            </w:pPr>
            <w:r w:rsidRPr="00172996">
              <w:rPr>
                <w:rFonts w:ascii="PT Astra Serif" w:hAnsi="PT Astra Serif"/>
                <w:b/>
                <w:sz w:val="24"/>
                <w:szCs w:val="24"/>
              </w:rPr>
              <w:t xml:space="preserve">Долговая нагрузка </w:t>
            </w:r>
          </w:p>
          <w:p w:rsidR="00C36364" w:rsidRPr="00172996" w:rsidRDefault="00C36364" w:rsidP="00287414">
            <w:pPr>
              <w:spacing w:after="0" w:line="240" w:lineRule="auto"/>
              <w:rPr>
                <w:rFonts w:ascii="PT Astra Serif" w:hAnsi="PT Astra Serif"/>
                <w:b/>
                <w:sz w:val="24"/>
                <w:szCs w:val="24"/>
              </w:rPr>
            </w:pPr>
            <w:r w:rsidRPr="00172996">
              <w:rPr>
                <w:rFonts w:ascii="PT Astra Serif" w:hAnsi="PT Astra Serif"/>
                <w:b/>
                <w:sz w:val="24"/>
                <w:szCs w:val="24"/>
              </w:rPr>
              <w:t>(в %%)</w:t>
            </w:r>
          </w:p>
        </w:tc>
        <w:tc>
          <w:tcPr>
            <w:tcW w:w="1616" w:type="dxa"/>
            <w:vAlign w:val="center"/>
          </w:tcPr>
          <w:p w:rsidR="00C36364" w:rsidRPr="00172996" w:rsidRDefault="00C36364" w:rsidP="00585888">
            <w:pPr>
              <w:spacing w:after="0" w:line="240" w:lineRule="auto"/>
              <w:jc w:val="center"/>
              <w:rPr>
                <w:rFonts w:ascii="PT Astra Serif" w:hAnsi="PT Astra Serif"/>
                <w:b/>
                <w:sz w:val="24"/>
                <w:szCs w:val="24"/>
              </w:rPr>
            </w:pPr>
            <w:r>
              <w:rPr>
                <w:rFonts w:ascii="PT Astra Serif" w:hAnsi="PT Astra Serif"/>
                <w:b/>
                <w:sz w:val="24"/>
                <w:szCs w:val="24"/>
              </w:rPr>
              <w:t>57</w:t>
            </w:r>
            <w:r w:rsidRPr="00172996">
              <w:rPr>
                <w:rFonts w:ascii="PT Astra Serif" w:hAnsi="PT Astra Serif"/>
                <w:b/>
                <w:sz w:val="24"/>
                <w:szCs w:val="24"/>
              </w:rPr>
              <w:t>%</w:t>
            </w:r>
          </w:p>
        </w:tc>
        <w:tc>
          <w:tcPr>
            <w:tcW w:w="1483" w:type="dxa"/>
            <w:vAlign w:val="center"/>
          </w:tcPr>
          <w:p w:rsidR="00C36364" w:rsidRPr="00172996" w:rsidRDefault="00C36364" w:rsidP="00585888">
            <w:pPr>
              <w:spacing w:after="0" w:line="240" w:lineRule="auto"/>
              <w:jc w:val="center"/>
              <w:rPr>
                <w:rFonts w:ascii="PT Astra Serif" w:hAnsi="PT Astra Serif"/>
                <w:b/>
                <w:sz w:val="24"/>
                <w:szCs w:val="24"/>
              </w:rPr>
            </w:pPr>
          </w:p>
        </w:tc>
        <w:tc>
          <w:tcPr>
            <w:tcW w:w="1604" w:type="dxa"/>
            <w:vAlign w:val="center"/>
          </w:tcPr>
          <w:p w:rsidR="00C36364" w:rsidRPr="003E6824" w:rsidRDefault="000828D2" w:rsidP="00585888">
            <w:pPr>
              <w:spacing w:after="0" w:line="240" w:lineRule="auto"/>
              <w:jc w:val="center"/>
              <w:rPr>
                <w:rFonts w:ascii="PT Astra Serif" w:hAnsi="PT Astra Serif"/>
                <w:b/>
                <w:sz w:val="24"/>
                <w:szCs w:val="24"/>
              </w:rPr>
            </w:pPr>
            <w:r>
              <w:rPr>
                <w:rFonts w:ascii="PT Astra Serif" w:hAnsi="PT Astra Serif"/>
                <w:b/>
                <w:sz w:val="24"/>
                <w:szCs w:val="24"/>
              </w:rPr>
              <w:t>75</w:t>
            </w:r>
            <w:r w:rsidR="004C4902">
              <w:rPr>
                <w:rFonts w:ascii="PT Astra Serif" w:hAnsi="PT Astra Serif"/>
                <w:b/>
                <w:sz w:val="24"/>
                <w:szCs w:val="24"/>
              </w:rPr>
              <w:t>%</w:t>
            </w:r>
          </w:p>
        </w:tc>
        <w:tc>
          <w:tcPr>
            <w:tcW w:w="1559" w:type="dxa"/>
            <w:vAlign w:val="center"/>
          </w:tcPr>
          <w:p w:rsidR="00C36364" w:rsidRPr="003E6824" w:rsidRDefault="000828D2" w:rsidP="00585888">
            <w:pPr>
              <w:spacing w:after="0" w:line="240" w:lineRule="auto"/>
              <w:jc w:val="center"/>
              <w:rPr>
                <w:rFonts w:ascii="PT Astra Serif" w:hAnsi="PT Astra Serif"/>
                <w:b/>
                <w:sz w:val="24"/>
                <w:szCs w:val="24"/>
              </w:rPr>
            </w:pPr>
            <w:r>
              <w:rPr>
                <w:rFonts w:ascii="PT Astra Serif" w:hAnsi="PT Astra Serif"/>
                <w:b/>
                <w:sz w:val="24"/>
                <w:szCs w:val="24"/>
              </w:rPr>
              <w:t>72</w:t>
            </w:r>
            <w:r w:rsidR="004C4902">
              <w:rPr>
                <w:rFonts w:ascii="PT Astra Serif" w:hAnsi="PT Astra Serif"/>
                <w:b/>
                <w:sz w:val="24"/>
                <w:szCs w:val="24"/>
              </w:rPr>
              <w:t>%</w:t>
            </w:r>
          </w:p>
        </w:tc>
        <w:tc>
          <w:tcPr>
            <w:tcW w:w="1559" w:type="dxa"/>
            <w:vAlign w:val="center"/>
          </w:tcPr>
          <w:p w:rsidR="00C36364" w:rsidRPr="003E6824" w:rsidRDefault="000828D2" w:rsidP="00585888">
            <w:pPr>
              <w:spacing w:after="0" w:line="240" w:lineRule="auto"/>
              <w:jc w:val="center"/>
              <w:rPr>
                <w:rFonts w:ascii="PT Astra Serif" w:hAnsi="PT Astra Serif"/>
                <w:b/>
                <w:sz w:val="24"/>
                <w:szCs w:val="24"/>
              </w:rPr>
            </w:pPr>
            <w:r>
              <w:rPr>
                <w:rFonts w:ascii="PT Astra Serif" w:hAnsi="PT Astra Serif"/>
                <w:b/>
                <w:sz w:val="24"/>
                <w:szCs w:val="24"/>
              </w:rPr>
              <w:t>68</w:t>
            </w:r>
            <w:r w:rsidR="004C4902">
              <w:rPr>
                <w:rFonts w:ascii="PT Astra Serif" w:hAnsi="PT Astra Serif"/>
                <w:b/>
                <w:sz w:val="24"/>
                <w:szCs w:val="24"/>
              </w:rPr>
              <w:t>%</w:t>
            </w:r>
          </w:p>
        </w:tc>
      </w:tr>
    </w:tbl>
    <w:p w:rsidR="0003168C" w:rsidRDefault="0003168C" w:rsidP="0003168C">
      <w:pPr>
        <w:pStyle w:val="ab"/>
        <w:tabs>
          <w:tab w:val="left" w:pos="851"/>
          <w:tab w:val="left" w:pos="993"/>
        </w:tabs>
        <w:spacing w:after="0"/>
        <w:ind w:firstLine="709"/>
        <w:jc w:val="both"/>
        <w:rPr>
          <w:rFonts w:ascii="PT Astra Serif" w:hAnsi="PT Astra Serif"/>
          <w:sz w:val="26"/>
          <w:szCs w:val="26"/>
        </w:rPr>
      </w:pPr>
    </w:p>
    <w:p w:rsidR="0003168C" w:rsidRDefault="0003168C" w:rsidP="0003168C">
      <w:pPr>
        <w:pStyle w:val="ab"/>
        <w:tabs>
          <w:tab w:val="left" w:pos="851"/>
          <w:tab w:val="left" w:pos="993"/>
        </w:tabs>
        <w:spacing w:after="0"/>
        <w:ind w:firstLine="709"/>
        <w:jc w:val="both"/>
        <w:rPr>
          <w:rFonts w:ascii="PT Astra Serif" w:hAnsi="PT Astra Serif"/>
          <w:color w:val="000000"/>
          <w:sz w:val="26"/>
          <w:szCs w:val="26"/>
        </w:rPr>
      </w:pPr>
      <w:r w:rsidRPr="00172996">
        <w:rPr>
          <w:rFonts w:ascii="PT Astra Serif" w:hAnsi="PT Astra Serif"/>
          <w:sz w:val="26"/>
          <w:szCs w:val="26"/>
        </w:rPr>
        <w:t>П</w:t>
      </w:r>
      <w:r w:rsidRPr="00172996">
        <w:rPr>
          <w:rFonts w:ascii="PT Astra Serif" w:hAnsi="PT Astra Serif"/>
          <w:color w:val="000000"/>
          <w:sz w:val="26"/>
          <w:szCs w:val="26"/>
        </w:rPr>
        <w:t>роект областного бюджета на 202</w:t>
      </w:r>
      <w:r>
        <w:rPr>
          <w:rFonts w:ascii="PT Astra Serif" w:hAnsi="PT Astra Serif"/>
          <w:color w:val="000000"/>
          <w:sz w:val="26"/>
          <w:szCs w:val="26"/>
        </w:rPr>
        <w:t>2</w:t>
      </w:r>
      <w:r w:rsidRPr="00172996">
        <w:rPr>
          <w:rFonts w:ascii="PT Astra Serif" w:hAnsi="PT Astra Serif"/>
          <w:color w:val="000000"/>
          <w:sz w:val="26"/>
          <w:szCs w:val="26"/>
        </w:rPr>
        <w:t>-202</w:t>
      </w:r>
      <w:r>
        <w:rPr>
          <w:rFonts w:ascii="PT Astra Serif" w:hAnsi="PT Astra Serif"/>
          <w:color w:val="000000"/>
          <w:sz w:val="26"/>
          <w:szCs w:val="26"/>
        </w:rPr>
        <w:t>4</w:t>
      </w:r>
      <w:r w:rsidRPr="00172996">
        <w:rPr>
          <w:rFonts w:ascii="PT Astra Serif" w:hAnsi="PT Astra Serif"/>
          <w:color w:val="000000"/>
          <w:sz w:val="26"/>
          <w:szCs w:val="26"/>
        </w:rPr>
        <w:t xml:space="preserve"> годы ко второму чтению составлен с учетом требований Бюджетного кодекса Российской Федерации.</w:t>
      </w:r>
      <w:r>
        <w:rPr>
          <w:rFonts w:ascii="PT Astra Serif" w:hAnsi="PT Astra Serif"/>
          <w:color w:val="000000"/>
          <w:sz w:val="26"/>
          <w:szCs w:val="26"/>
        </w:rPr>
        <w:t xml:space="preserve">  </w:t>
      </w:r>
    </w:p>
    <w:p w:rsidR="0003168C" w:rsidRPr="00172996" w:rsidRDefault="0003168C" w:rsidP="0003168C">
      <w:pPr>
        <w:pStyle w:val="ab"/>
        <w:tabs>
          <w:tab w:val="left" w:pos="851"/>
          <w:tab w:val="left" w:pos="993"/>
        </w:tabs>
        <w:spacing w:after="0"/>
        <w:ind w:firstLine="709"/>
        <w:jc w:val="both"/>
        <w:rPr>
          <w:rFonts w:ascii="PT Astra Serif" w:hAnsi="PT Astra Serif"/>
          <w:color w:val="000000"/>
          <w:sz w:val="26"/>
          <w:szCs w:val="26"/>
        </w:rPr>
      </w:pPr>
      <w:r>
        <w:rPr>
          <w:rFonts w:ascii="PT Astra Serif" w:hAnsi="PT Astra Serif"/>
          <w:color w:val="000000"/>
          <w:sz w:val="26"/>
          <w:szCs w:val="26"/>
        </w:rPr>
        <w:t xml:space="preserve">Бюджет на все три года </w:t>
      </w:r>
      <w:proofErr w:type="spellStart"/>
      <w:r>
        <w:rPr>
          <w:rFonts w:ascii="PT Astra Serif" w:hAnsi="PT Astra Serif"/>
          <w:color w:val="000000"/>
          <w:sz w:val="26"/>
          <w:szCs w:val="26"/>
        </w:rPr>
        <w:t>профицитный</w:t>
      </w:r>
      <w:proofErr w:type="spellEnd"/>
      <w:r>
        <w:rPr>
          <w:rFonts w:ascii="PT Astra Serif" w:hAnsi="PT Astra Serif"/>
          <w:color w:val="000000"/>
          <w:sz w:val="26"/>
          <w:szCs w:val="26"/>
        </w:rPr>
        <w:t xml:space="preserve">. Предельный объем государственного долга на 2022-2024 годы определен с учетом ожидаемого исполнения областного </w:t>
      </w:r>
      <w:r>
        <w:rPr>
          <w:rFonts w:ascii="PT Astra Serif" w:hAnsi="PT Astra Serif"/>
          <w:color w:val="000000"/>
          <w:sz w:val="26"/>
          <w:szCs w:val="26"/>
        </w:rPr>
        <w:lastRenderedPageBreak/>
        <w:t>бюджета по итогам 2021 года. В проекте областного бюджета предусмотрено сокращение долговой нагрузки с 75% в 2022 году до 68% в 2024 году.</w:t>
      </w:r>
    </w:p>
    <w:p w:rsidR="0003168C" w:rsidRDefault="0003168C" w:rsidP="0003168C">
      <w:pPr>
        <w:pStyle w:val="ab"/>
        <w:tabs>
          <w:tab w:val="left" w:pos="851"/>
          <w:tab w:val="left" w:pos="993"/>
        </w:tabs>
        <w:spacing w:after="0"/>
        <w:ind w:firstLine="709"/>
        <w:jc w:val="both"/>
        <w:rPr>
          <w:rFonts w:ascii="PT Astra Serif" w:hAnsi="PT Astra Serif"/>
          <w:sz w:val="26"/>
          <w:szCs w:val="26"/>
        </w:rPr>
      </w:pPr>
      <w:r w:rsidRPr="004E3225">
        <w:rPr>
          <w:rFonts w:ascii="PT Astra Serif" w:hAnsi="PT Astra Serif"/>
          <w:sz w:val="26"/>
          <w:szCs w:val="26"/>
        </w:rPr>
        <w:t>Ко второму чтению внесены изменения, принятые на согласительной комиссии по доработке проекта областного бюджета на 202</w:t>
      </w:r>
      <w:r>
        <w:rPr>
          <w:rFonts w:ascii="PT Astra Serif" w:hAnsi="PT Astra Serif"/>
          <w:sz w:val="26"/>
          <w:szCs w:val="26"/>
        </w:rPr>
        <w:t>2</w:t>
      </w:r>
      <w:r w:rsidRPr="004E3225">
        <w:rPr>
          <w:rFonts w:ascii="PT Astra Serif" w:hAnsi="PT Astra Serif"/>
          <w:sz w:val="26"/>
          <w:szCs w:val="26"/>
        </w:rPr>
        <w:t xml:space="preserve"> год и на плановый период 202</w:t>
      </w:r>
      <w:r>
        <w:rPr>
          <w:rFonts w:ascii="PT Astra Serif" w:hAnsi="PT Astra Serif"/>
          <w:sz w:val="26"/>
          <w:szCs w:val="26"/>
        </w:rPr>
        <w:t>3</w:t>
      </w:r>
      <w:r w:rsidRPr="004E3225">
        <w:rPr>
          <w:rFonts w:ascii="PT Astra Serif" w:hAnsi="PT Astra Serif"/>
          <w:sz w:val="26"/>
          <w:szCs w:val="26"/>
        </w:rPr>
        <w:t xml:space="preserve"> и 202</w:t>
      </w:r>
      <w:r>
        <w:rPr>
          <w:rFonts w:ascii="PT Astra Serif" w:hAnsi="PT Astra Serif"/>
          <w:sz w:val="26"/>
          <w:szCs w:val="26"/>
        </w:rPr>
        <w:t>4</w:t>
      </w:r>
      <w:r w:rsidRPr="004E3225">
        <w:rPr>
          <w:rFonts w:ascii="PT Astra Serif" w:hAnsi="PT Astra Serif"/>
          <w:sz w:val="26"/>
          <w:szCs w:val="26"/>
        </w:rPr>
        <w:t xml:space="preserve"> годов. </w:t>
      </w:r>
    </w:p>
    <w:p w:rsidR="00994425" w:rsidRPr="004E3225" w:rsidRDefault="00994425" w:rsidP="00E16E6B">
      <w:pPr>
        <w:spacing w:after="0" w:line="240" w:lineRule="auto"/>
        <w:jc w:val="center"/>
        <w:rPr>
          <w:rFonts w:ascii="PT Astra Serif" w:hAnsi="PT Astra Serif"/>
          <w:b/>
          <w:sz w:val="26"/>
          <w:szCs w:val="26"/>
          <w:u w:val="single"/>
        </w:rPr>
      </w:pPr>
      <w:r w:rsidRPr="004E3225">
        <w:rPr>
          <w:rFonts w:ascii="PT Astra Serif" w:hAnsi="PT Astra Serif"/>
          <w:b/>
          <w:sz w:val="26"/>
          <w:szCs w:val="26"/>
          <w:u w:val="single"/>
        </w:rPr>
        <w:t>202</w:t>
      </w:r>
      <w:r w:rsidR="00B42B2F">
        <w:rPr>
          <w:rFonts w:ascii="PT Astra Serif" w:hAnsi="PT Astra Serif"/>
          <w:b/>
          <w:sz w:val="26"/>
          <w:szCs w:val="26"/>
          <w:u w:val="single"/>
        </w:rPr>
        <w:t>2</w:t>
      </w:r>
      <w:r w:rsidRPr="004E3225">
        <w:rPr>
          <w:rFonts w:ascii="PT Astra Serif" w:hAnsi="PT Astra Serif"/>
          <w:b/>
          <w:sz w:val="26"/>
          <w:szCs w:val="26"/>
          <w:u w:val="single"/>
        </w:rPr>
        <w:t xml:space="preserve"> год</w:t>
      </w:r>
    </w:p>
    <w:p w:rsidR="00850AE3" w:rsidRPr="004E3225" w:rsidRDefault="00850AE3" w:rsidP="00E71C5E">
      <w:pPr>
        <w:spacing w:after="0" w:line="240" w:lineRule="auto"/>
        <w:ind w:firstLine="567"/>
        <w:jc w:val="center"/>
        <w:rPr>
          <w:rFonts w:ascii="PT Astra Serif" w:hAnsi="PT Astra Serif"/>
          <w:b/>
          <w:sz w:val="26"/>
          <w:szCs w:val="26"/>
          <w:u w:val="single"/>
        </w:rPr>
      </w:pPr>
    </w:p>
    <w:p w:rsidR="00B42B2F" w:rsidRDefault="00994425" w:rsidP="00D438BF">
      <w:pPr>
        <w:spacing w:after="0" w:line="240" w:lineRule="auto"/>
        <w:ind w:firstLine="709"/>
        <w:jc w:val="both"/>
        <w:rPr>
          <w:rFonts w:ascii="PT Astra Serif" w:hAnsi="PT Astra Serif"/>
          <w:sz w:val="26"/>
          <w:szCs w:val="26"/>
        </w:rPr>
      </w:pPr>
      <w:r w:rsidRPr="004E3225">
        <w:rPr>
          <w:rFonts w:ascii="PT Astra Serif" w:hAnsi="PT Astra Serif"/>
          <w:sz w:val="26"/>
          <w:szCs w:val="26"/>
        </w:rPr>
        <w:t>Доходы областного бюджета у</w:t>
      </w:r>
      <w:r w:rsidR="00B42B2F">
        <w:rPr>
          <w:rFonts w:ascii="PT Astra Serif" w:hAnsi="PT Astra Serif"/>
          <w:sz w:val="26"/>
          <w:szCs w:val="26"/>
        </w:rPr>
        <w:t>величены на 17 612 146,5 тыс. рублей и составят 90 689 708,9 тыс. рублей.</w:t>
      </w:r>
    </w:p>
    <w:p w:rsidR="00B42B2F" w:rsidRDefault="00B42B2F" w:rsidP="00D438BF">
      <w:pPr>
        <w:spacing w:after="0" w:line="240" w:lineRule="auto"/>
        <w:ind w:firstLine="709"/>
        <w:jc w:val="both"/>
        <w:rPr>
          <w:rFonts w:ascii="PT Astra Serif" w:hAnsi="PT Astra Serif"/>
          <w:sz w:val="26"/>
          <w:szCs w:val="26"/>
        </w:rPr>
      </w:pPr>
      <w:r w:rsidRPr="004E3225">
        <w:rPr>
          <w:rFonts w:ascii="PT Astra Serif" w:hAnsi="PT Astra Serif"/>
          <w:sz w:val="26"/>
          <w:szCs w:val="26"/>
        </w:rPr>
        <w:t xml:space="preserve">Общий объем налоговых и неналоговых доходов по сравнению с первым чтением </w:t>
      </w:r>
      <w:r>
        <w:rPr>
          <w:rFonts w:ascii="PT Astra Serif" w:hAnsi="PT Astra Serif"/>
          <w:sz w:val="26"/>
          <w:szCs w:val="26"/>
        </w:rPr>
        <w:t xml:space="preserve">уменьшен на 483 812,2 тыс. рублей </w:t>
      </w:r>
      <w:r w:rsidRPr="004E3225">
        <w:rPr>
          <w:rFonts w:ascii="PT Astra Serif" w:hAnsi="PT Astra Serif"/>
          <w:sz w:val="26"/>
          <w:szCs w:val="26"/>
        </w:rPr>
        <w:t xml:space="preserve">и предусмотрен в сумме </w:t>
      </w:r>
      <w:r>
        <w:rPr>
          <w:rFonts w:ascii="PT Astra Serif" w:hAnsi="PT Astra Serif"/>
          <w:sz w:val="26"/>
          <w:szCs w:val="26"/>
        </w:rPr>
        <w:t>65 917 585,1</w:t>
      </w:r>
      <w:r w:rsidRPr="004E3225">
        <w:rPr>
          <w:rFonts w:ascii="PT Astra Serif" w:hAnsi="PT Astra Serif"/>
          <w:sz w:val="26"/>
          <w:szCs w:val="26"/>
        </w:rPr>
        <w:t xml:space="preserve"> тыс. рублей</w:t>
      </w:r>
      <w:r>
        <w:rPr>
          <w:rFonts w:ascii="PT Astra Serif" w:hAnsi="PT Astra Serif"/>
          <w:sz w:val="26"/>
          <w:szCs w:val="26"/>
        </w:rPr>
        <w:t>.</w:t>
      </w:r>
    </w:p>
    <w:p w:rsidR="009A513A" w:rsidRDefault="009A513A" w:rsidP="009D5138">
      <w:pPr>
        <w:spacing w:after="0" w:line="240" w:lineRule="auto"/>
        <w:ind w:firstLine="709"/>
        <w:jc w:val="both"/>
        <w:rPr>
          <w:rFonts w:ascii="PT Astra Serif" w:hAnsi="PT Astra Serif"/>
          <w:sz w:val="26"/>
          <w:szCs w:val="26"/>
        </w:rPr>
      </w:pPr>
      <w:r>
        <w:rPr>
          <w:rFonts w:ascii="PT Astra Serif" w:hAnsi="PT Astra Serif"/>
          <w:sz w:val="26"/>
          <w:szCs w:val="26"/>
        </w:rPr>
        <w:t>Основные изменения:</w:t>
      </w:r>
    </w:p>
    <w:p w:rsidR="009D5138" w:rsidRPr="00A24B08" w:rsidRDefault="00A24B08" w:rsidP="00A24B08">
      <w:pPr>
        <w:pStyle w:val="a4"/>
        <w:numPr>
          <w:ilvl w:val="0"/>
          <w:numId w:val="6"/>
        </w:numPr>
        <w:tabs>
          <w:tab w:val="left" w:pos="851"/>
          <w:tab w:val="left" w:pos="993"/>
        </w:tabs>
        <w:ind w:left="0" w:firstLine="709"/>
        <w:jc w:val="both"/>
        <w:rPr>
          <w:rFonts w:ascii="PT Astra Serif" w:hAnsi="PT Astra Serif"/>
          <w:sz w:val="26"/>
          <w:szCs w:val="26"/>
        </w:rPr>
      </w:pPr>
      <w:r w:rsidRPr="00A24B08">
        <w:rPr>
          <w:rFonts w:ascii="PT Astra Serif" w:hAnsi="PT Astra Serif"/>
          <w:sz w:val="26"/>
          <w:szCs w:val="26"/>
        </w:rPr>
        <w:t xml:space="preserve">на </w:t>
      </w:r>
      <w:r>
        <w:rPr>
          <w:rFonts w:ascii="PT Astra Serif" w:hAnsi="PT Astra Serif"/>
          <w:sz w:val="26"/>
          <w:szCs w:val="26"/>
        </w:rPr>
        <w:t xml:space="preserve">«-» </w:t>
      </w:r>
      <w:r w:rsidRPr="00A24B08">
        <w:rPr>
          <w:rFonts w:ascii="PT Astra Serif" w:hAnsi="PT Astra Serif"/>
          <w:sz w:val="26"/>
          <w:szCs w:val="26"/>
        </w:rPr>
        <w:t xml:space="preserve">631 712,3 тыс. рублей </w:t>
      </w:r>
      <w:r w:rsidRPr="00A24B08">
        <w:rPr>
          <w:rFonts w:ascii="PT Astra Serif" w:hAnsi="PT Astra Serif"/>
          <w:i/>
          <w:sz w:val="26"/>
          <w:szCs w:val="26"/>
        </w:rPr>
        <w:t>уменьшен</w:t>
      </w:r>
      <w:r>
        <w:rPr>
          <w:rFonts w:ascii="PT Astra Serif" w:hAnsi="PT Astra Serif"/>
          <w:sz w:val="26"/>
          <w:szCs w:val="26"/>
        </w:rPr>
        <w:t xml:space="preserve"> в целом </w:t>
      </w:r>
      <w:r w:rsidR="009A513A" w:rsidRPr="00A24B08">
        <w:rPr>
          <w:rFonts w:ascii="PT Astra Serif" w:hAnsi="PT Astra Serif"/>
          <w:sz w:val="26"/>
          <w:szCs w:val="26"/>
        </w:rPr>
        <w:t>прогноз по поступлениям от акцизов, в том числе:</w:t>
      </w:r>
    </w:p>
    <w:p w:rsidR="009A513A" w:rsidRDefault="009A513A" w:rsidP="009A513A">
      <w:pPr>
        <w:spacing w:after="0" w:line="240" w:lineRule="auto"/>
        <w:ind w:firstLine="709"/>
        <w:jc w:val="both"/>
        <w:rPr>
          <w:rFonts w:ascii="PT Astra Serif" w:hAnsi="PT Astra Serif"/>
          <w:i/>
          <w:sz w:val="26"/>
          <w:szCs w:val="26"/>
        </w:rPr>
      </w:pPr>
      <w:r>
        <w:rPr>
          <w:rFonts w:ascii="PT Astra Serif" w:hAnsi="PT Astra Serif"/>
          <w:i/>
          <w:sz w:val="26"/>
          <w:szCs w:val="26"/>
        </w:rPr>
        <w:t>Уменьшение:</w:t>
      </w:r>
    </w:p>
    <w:p w:rsidR="00A24B08" w:rsidRDefault="00A24B08" w:rsidP="00A24B08">
      <w:pPr>
        <w:tabs>
          <w:tab w:val="left" w:pos="851"/>
          <w:tab w:val="left" w:pos="993"/>
        </w:tabs>
        <w:spacing w:after="0" w:line="240" w:lineRule="auto"/>
        <w:ind w:firstLine="709"/>
        <w:jc w:val="both"/>
        <w:rPr>
          <w:rFonts w:ascii="PT Astra Serif" w:hAnsi="PT Astra Serif"/>
          <w:sz w:val="26"/>
          <w:szCs w:val="26"/>
        </w:rPr>
      </w:pPr>
      <w:r>
        <w:rPr>
          <w:rFonts w:ascii="PT Astra Serif" w:hAnsi="PT Astra Serif"/>
          <w:sz w:val="26"/>
          <w:szCs w:val="26"/>
        </w:rPr>
        <w:t>на</w:t>
      </w:r>
      <w:r w:rsidRPr="009D5138">
        <w:rPr>
          <w:rFonts w:ascii="PT Astra Serif" w:hAnsi="PT Astra Serif"/>
          <w:sz w:val="26"/>
          <w:szCs w:val="26"/>
        </w:rPr>
        <w:t xml:space="preserve"> 630 206,3 тыс. рублей – по акцизам на нефтепродукты в связи с </w:t>
      </w:r>
      <w:r>
        <w:rPr>
          <w:rFonts w:ascii="PT Astra Serif" w:hAnsi="PT Astra Serif"/>
          <w:sz w:val="26"/>
          <w:szCs w:val="26"/>
        </w:rPr>
        <w:t>изменениями, принятыми на федеральном уровне, по нормативам зачисления и распределения в региональные бюджеты;</w:t>
      </w:r>
    </w:p>
    <w:p w:rsidR="00A24B08" w:rsidRPr="009D5138" w:rsidRDefault="00A24B08" w:rsidP="00A24B08">
      <w:pPr>
        <w:autoSpaceDE w:val="0"/>
        <w:autoSpaceDN w:val="0"/>
        <w:adjustRightInd w:val="0"/>
        <w:spacing w:after="0" w:line="240" w:lineRule="auto"/>
        <w:ind w:firstLine="709"/>
        <w:jc w:val="both"/>
        <w:rPr>
          <w:rFonts w:ascii="PT Astra Serif" w:eastAsiaTheme="minorHAnsi" w:hAnsi="PT Astra Serif"/>
          <w:sz w:val="26"/>
          <w:szCs w:val="26"/>
        </w:rPr>
      </w:pPr>
      <w:r>
        <w:rPr>
          <w:rFonts w:ascii="PT Astra Serif" w:hAnsi="PT Astra Serif"/>
          <w:sz w:val="26"/>
          <w:szCs w:val="26"/>
        </w:rPr>
        <w:t>на</w:t>
      </w:r>
      <w:r w:rsidRPr="009D5138">
        <w:rPr>
          <w:rFonts w:ascii="PT Astra Serif" w:hAnsi="PT Astra Serif"/>
          <w:sz w:val="26"/>
          <w:szCs w:val="26"/>
        </w:rPr>
        <w:t xml:space="preserve"> 294 895,0 тыс. рублей – по акцизам на средние дистилляты в связи с передачей </w:t>
      </w:r>
      <w:r>
        <w:rPr>
          <w:rFonts w:ascii="PT Astra Serif" w:hAnsi="PT Astra Serif"/>
          <w:sz w:val="26"/>
          <w:szCs w:val="26"/>
        </w:rPr>
        <w:t xml:space="preserve">с 2022 года </w:t>
      </w:r>
      <w:r w:rsidRPr="009D5138">
        <w:rPr>
          <w:rFonts w:ascii="PT Astra Serif" w:hAnsi="PT Astra Serif"/>
          <w:sz w:val="26"/>
          <w:szCs w:val="26"/>
        </w:rPr>
        <w:t>в полном объеме в федеральный бюджет</w:t>
      </w:r>
      <w:r w:rsidRPr="009D5138">
        <w:rPr>
          <w:rFonts w:ascii="PT Astra Serif" w:eastAsiaTheme="minorHAnsi" w:hAnsi="PT Astra Serif"/>
          <w:sz w:val="26"/>
          <w:szCs w:val="26"/>
        </w:rPr>
        <w:t>.</w:t>
      </w:r>
    </w:p>
    <w:p w:rsidR="009A513A" w:rsidRPr="009D5138" w:rsidRDefault="009A513A" w:rsidP="009A513A">
      <w:pPr>
        <w:spacing w:after="0" w:line="240" w:lineRule="auto"/>
        <w:ind w:firstLine="709"/>
        <w:jc w:val="both"/>
        <w:rPr>
          <w:rFonts w:ascii="PT Astra Serif" w:hAnsi="PT Astra Serif"/>
          <w:sz w:val="26"/>
          <w:szCs w:val="26"/>
        </w:rPr>
      </w:pPr>
      <w:r>
        <w:rPr>
          <w:rFonts w:ascii="PT Astra Serif" w:hAnsi="PT Astra Serif"/>
          <w:sz w:val="26"/>
          <w:szCs w:val="26"/>
        </w:rPr>
        <w:t>на</w:t>
      </w:r>
      <w:r w:rsidRPr="009D5138">
        <w:rPr>
          <w:rFonts w:ascii="PT Astra Serif" w:hAnsi="PT Astra Serif"/>
          <w:sz w:val="26"/>
          <w:szCs w:val="26"/>
        </w:rPr>
        <w:t xml:space="preserve"> 115 390,0 тыс. рублей – по акцизам на пиво в связи с уточнением прогноза;</w:t>
      </w:r>
    </w:p>
    <w:p w:rsidR="009A513A" w:rsidRDefault="009A513A" w:rsidP="009A513A">
      <w:pPr>
        <w:spacing w:after="0" w:line="240" w:lineRule="auto"/>
        <w:ind w:firstLine="709"/>
        <w:jc w:val="both"/>
        <w:rPr>
          <w:rFonts w:ascii="PT Astra Serif" w:hAnsi="PT Astra Serif"/>
          <w:i/>
          <w:sz w:val="26"/>
          <w:szCs w:val="26"/>
        </w:rPr>
      </w:pPr>
      <w:r>
        <w:rPr>
          <w:rFonts w:ascii="PT Astra Serif" w:hAnsi="PT Astra Serif"/>
          <w:i/>
          <w:sz w:val="26"/>
          <w:szCs w:val="26"/>
        </w:rPr>
        <w:t>У</w:t>
      </w:r>
      <w:r w:rsidRPr="009A513A">
        <w:rPr>
          <w:rFonts w:ascii="PT Astra Serif" w:hAnsi="PT Astra Serif"/>
          <w:i/>
          <w:sz w:val="26"/>
          <w:szCs w:val="26"/>
        </w:rPr>
        <w:t>величение:</w:t>
      </w:r>
    </w:p>
    <w:p w:rsidR="009D5138" w:rsidRDefault="00E40CDD" w:rsidP="009D5138">
      <w:pPr>
        <w:spacing w:after="0" w:line="240" w:lineRule="auto"/>
        <w:ind w:firstLine="709"/>
        <w:jc w:val="both"/>
        <w:rPr>
          <w:rFonts w:ascii="PT Astra Serif" w:hAnsi="PT Astra Serif"/>
          <w:sz w:val="26"/>
          <w:szCs w:val="26"/>
        </w:rPr>
      </w:pPr>
      <w:proofErr w:type="gramStart"/>
      <w:r>
        <w:rPr>
          <w:rFonts w:ascii="PT Astra Serif" w:hAnsi="PT Astra Serif"/>
          <w:sz w:val="26"/>
          <w:szCs w:val="26"/>
        </w:rPr>
        <w:t xml:space="preserve">на </w:t>
      </w:r>
      <w:r w:rsidR="009D5138" w:rsidRPr="009D5138">
        <w:rPr>
          <w:rFonts w:ascii="PT Astra Serif" w:hAnsi="PT Astra Serif"/>
          <w:sz w:val="26"/>
          <w:szCs w:val="26"/>
        </w:rPr>
        <w:t xml:space="preserve">344 118,0 тыс. рублей – по акцизам на алкогольную продукцию с объемной долей этилового спирта свыше 9% в связи с увеличением на 4 п.п. норматива зачисления в региональные бюджеты </w:t>
      </w:r>
      <w:r w:rsidR="009A513A">
        <w:rPr>
          <w:rFonts w:ascii="PT Astra Serif" w:hAnsi="PT Astra Serif"/>
          <w:sz w:val="26"/>
          <w:szCs w:val="26"/>
        </w:rPr>
        <w:t>(</w:t>
      </w:r>
      <w:r w:rsidR="009D5138" w:rsidRPr="009D5138">
        <w:rPr>
          <w:rFonts w:ascii="PT Astra Serif" w:hAnsi="PT Astra Serif"/>
          <w:sz w:val="26"/>
          <w:szCs w:val="26"/>
        </w:rPr>
        <w:t>в целях компенсации выпадающих доходов бюджетов субъектов Российской Федерации в связи с передачей 50% акцизов на средние дистилляты в федеральный бюджет</w:t>
      </w:r>
      <w:r w:rsidR="009A513A">
        <w:rPr>
          <w:rFonts w:ascii="PT Astra Serif" w:hAnsi="PT Astra Serif"/>
          <w:sz w:val="26"/>
          <w:szCs w:val="26"/>
        </w:rPr>
        <w:t>)</w:t>
      </w:r>
      <w:r w:rsidR="009D5138" w:rsidRPr="009D5138">
        <w:rPr>
          <w:rFonts w:ascii="PT Astra Serif" w:hAnsi="PT Astra Serif"/>
          <w:sz w:val="26"/>
          <w:szCs w:val="26"/>
        </w:rPr>
        <w:t>;</w:t>
      </w:r>
      <w:proofErr w:type="gramEnd"/>
    </w:p>
    <w:p w:rsidR="00AE036C" w:rsidRPr="009D5138" w:rsidRDefault="00E40CDD" w:rsidP="00AE036C">
      <w:pPr>
        <w:spacing w:after="0" w:line="240" w:lineRule="auto"/>
        <w:ind w:firstLine="709"/>
        <w:jc w:val="both"/>
        <w:rPr>
          <w:rFonts w:ascii="PT Astra Serif" w:hAnsi="PT Astra Serif"/>
          <w:sz w:val="26"/>
          <w:szCs w:val="26"/>
        </w:rPr>
      </w:pPr>
      <w:r>
        <w:rPr>
          <w:rFonts w:ascii="PT Astra Serif" w:hAnsi="PT Astra Serif"/>
          <w:sz w:val="26"/>
          <w:szCs w:val="26"/>
        </w:rPr>
        <w:t xml:space="preserve">на </w:t>
      </w:r>
      <w:r w:rsidR="00AE036C" w:rsidRPr="009D5138">
        <w:rPr>
          <w:rFonts w:ascii="PT Astra Serif" w:hAnsi="PT Astra Serif"/>
          <w:sz w:val="26"/>
          <w:szCs w:val="26"/>
        </w:rPr>
        <w:t>64 596,0 тыс. рублей – по акцизам на вина в связи с уточнением прогноза;</w:t>
      </w:r>
    </w:p>
    <w:p w:rsidR="009D5138" w:rsidRDefault="00E40CDD" w:rsidP="009D5138">
      <w:pPr>
        <w:spacing w:after="0" w:line="240" w:lineRule="auto"/>
        <w:ind w:firstLine="709"/>
        <w:jc w:val="both"/>
        <w:rPr>
          <w:rFonts w:ascii="PT Astra Serif" w:hAnsi="PT Astra Serif"/>
          <w:sz w:val="26"/>
          <w:szCs w:val="26"/>
        </w:rPr>
      </w:pPr>
      <w:r>
        <w:rPr>
          <w:rFonts w:ascii="PT Astra Serif" w:hAnsi="PT Astra Serif"/>
          <w:sz w:val="26"/>
          <w:szCs w:val="26"/>
        </w:rPr>
        <w:t xml:space="preserve">на </w:t>
      </w:r>
      <w:r w:rsidR="009D5138" w:rsidRPr="009D5138">
        <w:rPr>
          <w:rFonts w:ascii="PT Astra Serif" w:hAnsi="PT Astra Serif"/>
          <w:sz w:val="26"/>
          <w:szCs w:val="26"/>
        </w:rPr>
        <w:t>65,0 тыс. рублей – по акцизам на спирт и спиртосодержащую продукцию в связи с уточнением прогноза;</w:t>
      </w:r>
    </w:p>
    <w:p w:rsidR="00E40CDD" w:rsidRPr="00E40CDD" w:rsidRDefault="00E40CDD" w:rsidP="00E40CDD">
      <w:pPr>
        <w:pStyle w:val="a4"/>
        <w:numPr>
          <w:ilvl w:val="0"/>
          <w:numId w:val="6"/>
        </w:numPr>
        <w:tabs>
          <w:tab w:val="left" w:pos="993"/>
        </w:tabs>
        <w:ind w:left="0" w:firstLine="709"/>
        <w:jc w:val="both"/>
        <w:rPr>
          <w:rFonts w:ascii="PT Astra Serif" w:hAnsi="PT Astra Serif"/>
          <w:sz w:val="26"/>
          <w:szCs w:val="26"/>
        </w:rPr>
      </w:pPr>
      <w:r>
        <w:rPr>
          <w:rFonts w:ascii="PT Astra Serif" w:hAnsi="PT Astra Serif"/>
          <w:sz w:val="26"/>
          <w:szCs w:val="26"/>
        </w:rPr>
        <w:t xml:space="preserve">на «+» 147 900,1 тыс. рублей </w:t>
      </w:r>
      <w:r>
        <w:rPr>
          <w:rFonts w:ascii="PT Astra Serif" w:hAnsi="PT Astra Serif"/>
          <w:i/>
          <w:sz w:val="26"/>
          <w:szCs w:val="26"/>
        </w:rPr>
        <w:t xml:space="preserve">увеличен </w:t>
      </w:r>
      <w:r>
        <w:rPr>
          <w:rFonts w:ascii="PT Astra Serif" w:hAnsi="PT Astra Serif"/>
          <w:sz w:val="26"/>
          <w:szCs w:val="26"/>
        </w:rPr>
        <w:t>прогноз по следующим источникам доходам:</w:t>
      </w:r>
    </w:p>
    <w:p w:rsidR="009D5138" w:rsidRPr="00A24B08" w:rsidRDefault="00E40CDD" w:rsidP="00E40CDD">
      <w:pPr>
        <w:pStyle w:val="a4"/>
        <w:tabs>
          <w:tab w:val="left" w:pos="993"/>
        </w:tabs>
        <w:ind w:left="0" w:firstLine="709"/>
        <w:jc w:val="both"/>
        <w:rPr>
          <w:rFonts w:ascii="PT Astra Serif" w:hAnsi="PT Astra Serif"/>
          <w:sz w:val="26"/>
          <w:szCs w:val="26"/>
        </w:rPr>
      </w:pPr>
      <w:r>
        <w:rPr>
          <w:rFonts w:ascii="PT Astra Serif" w:hAnsi="PT Astra Serif"/>
          <w:sz w:val="26"/>
          <w:szCs w:val="26"/>
        </w:rPr>
        <w:t xml:space="preserve">на </w:t>
      </w:r>
      <w:r w:rsidR="009D5138" w:rsidRPr="00A24B08">
        <w:rPr>
          <w:rFonts w:ascii="PT Astra Serif" w:hAnsi="PT Astra Serif"/>
          <w:sz w:val="26"/>
          <w:szCs w:val="26"/>
        </w:rPr>
        <w:t>130 541,6 тыс. рублей – по налогу, взимаемому в связи с применением упрощенной системы налогообложения в связи с уточнением прогноза;</w:t>
      </w:r>
    </w:p>
    <w:p w:rsidR="009D5138" w:rsidRPr="00A24B08" w:rsidRDefault="00E40CDD" w:rsidP="00E40CDD">
      <w:pPr>
        <w:pStyle w:val="a4"/>
        <w:tabs>
          <w:tab w:val="left" w:pos="851"/>
          <w:tab w:val="left" w:pos="993"/>
        </w:tabs>
        <w:ind w:left="0" w:firstLine="709"/>
        <w:jc w:val="both"/>
        <w:rPr>
          <w:rFonts w:ascii="PT Astra Serif" w:hAnsi="PT Astra Serif"/>
          <w:sz w:val="26"/>
          <w:szCs w:val="26"/>
        </w:rPr>
      </w:pPr>
      <w:r>
        <w:rPr>
          <w:rFonts w:ascii="PT Astra Serif" w:hAnsi="PT Astra Serif"/>
          <w:sz w:val="26"/>
          <w:szCs w:val="26"/>
        </w:rPr>
        <w:t xml:space="preserve">на </w:t>
      </w:r>
      <w:r w:rsidR="009D5138" w:rsidRPr="00A24B08">
        <w:rPr>
          <w:rFonts w:ascii="PT Astra Serif" w:hAnsi="PT Astra Serif"/>
          <w:sz w:val="26"/>
          <w:szCs w:val="26"/>
        </w:rPr>
        <w:t>11 411,0 тыс. рублей – по налогу на профессиональный доход в связи с уточнением прогноза;</w:t>
      </w:r>
    </w:p>
    <w:p w:rsidR="009D5138" w:rsidRPr="00A24B08" w:rsidRDefault="00E40CDD" w:rsidP="00E40CDD">
      <w:pPr>
        <w:pStyle w:val="a4"/>
        <w:tabs>
          <w:tab w:val="left" w:pos="851"/>
          <w:tab w:val="left" w:pos="993"/>
        </w:tabs>
        <w:ind w:left="0" w:firstLine="709"/>
        <w:jc w:val="both"/>
        <w:rPr>
          <w:rFonts w:ascii="PT Astra Serif" w:hAnsi="PT Astra Serif"/>
          <w:sz w:val="26"/>
          <w:szCs w:val="26"/>
        </w:rPr>
      </w:pPr>
      <w:r>
        <w:rPr>
          <w:rFonts w:ascii="PT Astra Serif" w:hAnsi="PT Astra Serif"/>
          <w:sz w:val="26"/>
          <w:szCs w:val="26"/>
        </w:rPr>
        <w:t xml:space="preserve">на </w:t>
      </w:r>
      <w:r w:rsidR="009D5138" w:rsidRPr="00A24B08">
        <w:rPr>
          <w:rFonts w:ascii="PT Astra Serif" w:hAnsi="PT Astra Serif"/>
          <w:sz w:val="26"/>
          <w:szCs w:val="26"/>
        </w:rPr>
        <w:t>305,7 тыс. рублей – по государственной пошлине в связи с уточнением прогноза;</w:t>
      </w:r>
    </w:p>
    <w:p w:rsidR="009D5138" w:rsidRPr="00A24B08" w:rsidRDefault="00E40CDD" w:rsidP="00E40CDD">
      <w:pPr>
        <w:pStyle w:val="a4"/>
        <w:tabs>
          <w:tab w:val="left" w:pos="851"/>
          <w:tab w:val="left" w:pos="993"/>
        </w:tabs>
        <w:ind w:left="0" w:firstLine="709"/>
        <w:jc w:val="both"/>
        <w:rPr>
          <w:rFonts w:ascii="PT Astra Serif" w:hAnsi="PT Astra Serif"/>
          <w:sz w:val="26"/>
          <w:szCs w:val="26"/>
        </w:rPr>
      </w:pPr>
      <w:r>
        <w:rPr>
          <w:rFonts w:ascii="PT Astra Serif" w:hAnsi="PT Astra Serif"/>
          <w:sz w:val="26"/>
          <w:szCs w:val="26"/>
        </w:rPr>
        <w:t xml:space="preserve">на </w:t>
      </w:r>
      <w:r w:rsidR="009D5138" w:rsidRPr="00A24B08">
        <w:rPr>
          <w:rFonts w:ascii="PT Astra Serif" w:hAnsi="PT Astra Serif"/>
          <w:sz w:val="26"/>
          <w:szCs w:val="26"/>
        </w:rPr>
        <w:t>5 641,8 тыс. рублей – по неналоговым доходам в основном за счет уточнения прогнозных поступлений по платежам от государственных и муниципальных унитарных предприятий, доходов от процентов, полученных от предоставления бюджетных кредитов.</w:t>
      </w:r>
    </w:p>
    <w:p w:rsidR="00B42B2F" w:rsidRDefault="00B42B2F" w:rsidP="00D438BF">
      <w:pPr>
        <w:spacing w:after="0" w:line="240" w:lineRule="auto"/>
        <w:ind w:firstLine="709"/>
        <w:jc w:val="both"/>
        <w:rPr>
          <w:rFonts w:ascii="PT Astra Serif" w:hAnsi="PT Astra Serif"/>
          <w:sz w:val="26"/>
          <w:szCs w:val="26"/>
          <w:highlight w:val="yellow"/>
        </w:rPr>
      </w:pPr>
    </w:p>
    <w:p w:rsidR="00180B08" w:rsidRPr="004E3225" w:rsidRDefault="00994425" w:rsidP="00180B08">
      <w:pPr>
        <w:spacing w:after="0" w:line="240" w:lineRule="auto"/>
        <w:ind w:firstLine="709"/>
        <w:jc w:val="both"/>
        <w:rPr>
          <w:rFonts w:ascii="PT Astra Serif" w:hAnsi="PT Astra Serif"/>
          <w:sz w:val="26"/>
          <w:szCs w:val="26"/>
        </w:rPr>
      </w:pPr>
      <w:r w:rsidRPr="00B265F7">
        <w:rPr>
          <w:rFonts w:ascii="PT Astra Serif" w:hAnsi="PT Astra Serif"/>
          <w:sz w:val="26"/>
          <w:szCs w:val="26"/>
        </w:rPr>
        <w:t xml:space="preserve">В соответствии с Федеральным законом </w:t>
      </w:r>
      <w:r w:rsidR="00034757" w:rsidRPr="00B265F7">
        <w:rPr>
          <w:rFonts w:ascii="PT Astra Serif" w:hAnsi="PT Astra Serif"/>
          <w:sz w:val="26"/>
          <w:szCs w:val="26"/>
        </w:rPr>
        <w:t xml:space="preserve">от </w:t>
      </w:r>
      <w:r w:rsidR="009D5138" w:rsidRPr="00B265F7">
        <w:rPr>
          <w:rFonts w:ascii="PT Astra Serif" w:hAnsi="PT Astra Serif"/>
          <w:sz w:val="26"/>
          <w:szCs w:val="26"/>
        </w:rPr>
        <w:t>06.12.2021 № 390-ФЗ</w:t>
      </w:r>
      <w:r w:rsidR="009D5138" w:rsidRPr="00B265F7">
        <w:rPr>
          <w:rFonts w:ascii="PT Astra Serif" w:hAnsi="PT Astra Serif"/>
          <w:sz w:val="28"/>
          <w:szCs w:val="28"/>
        </w:rPr>
        <w:t xml:space="preserve"> </w:t>
      </w:r>
      <w:r w:rsidRPr="00B265F7">
        <w:rPr>
          <w:rFonts w:ascii="PT Astra Serif" w:hAnsi="PT Astra Serif"/>
          <w:sz w:val="26"/>
          <w:szCs w:val="26"/>
        </w:rPr>
        <w:t>«О</w:t>
      </w:r>
      <w:r w:rsidRPr="004E3225">
        <w:rPr>
          <w:rFonts w:ascii="PT Astra Serif" w:hAnsi="PT Astra Serif"/>
          <w:sz w:val="26"/>
          <w:szCs w:val="26"/>
        </w:rPr>
        <w:t xml:space="preserve"> федеральном бюджете на 202</w:t>
      </w:r>
      <w:r w:rsidR="004573BE">
        <w:rPr>
          <w:rFonts w:ascii="PT Astra Serif" w:hAnsi="PT Astra Serif"/>
          <w:sz w:val="26"/>
          <w:szCs w:val="26"/>
        </w:rPr>
        <w:t>2</w:t>
      </w:r>
      <w:r w:rsidRPr="004E3225">
        <w:rPr>
          <w:rFonts w:ascii="PT Astra Serif" w:hAnsi="PT Astra Serif"/>
          <w:sz w:val="26"/>
          <w:szCs w:val="26"/>
        </w:rPr>
        <w:t xml:space="preserve"> год и</w:t>
      </w:r>
      <w:r w:rsidR="00034757">
        <w:rPr>
          <w:rFonts w:ascii="PT Astra Serif" w:hAnsi="PT Astra Serif"/>
          <w:sz w:val="26"/>
          <w:szCs w:val="26"/>
        </w:rPr>
        <w:t xml:space="preserve"> на </w:t>
      </w:r>
      <w:r w:rsidRPr="004E3225">
        <w:rPr>
          <w:rFonts w:ascii="PT Astra Serif" w:hAnsi="PT Astra Serif"/>
          <w:sz w:val="26"/>
          <w:szCs w:val="26"/>
        </w:rPr>
        <w:t>плановый период 202</w:t>
      </w:r>
      <w:r w:rsidR="004573BE">
        <w:rPr>
          <w:rFonts w:ascii="PT Astra Serif" w:hAnsi="PT Astra Serif"/>
          <w:sz w:val="26"/>
          <w:szCs w:val="26"/>
        </w:rPr>
        <w:t>3</w:t>
      </w:r>
      <w:r w:rsidRPr="004E3225">
        <w:rPr>
          <w:rFonts w:ascii="PT Astra Serif" w:hAnsi="PT Astra Serif"/>
          <w:sz w:val="26"/>
          <w:szCs w:val="26"/>
        </w:rPr>
        <w:t xml:space="preserve"> и 202</w:t>
      </w:r>
      <w:r w:rsidR="004573BE">
        <w:rPr>
          <w:rFonts w:ascii="PT Astra Serif" w:hAnsi="PT Astra Serif"/>
          <w:sz w:val="26"/>
          <w:szCs w:val="26"/>
        </w:rPr>
        <w:t>4</w:t>
      </w:r>
      <w:r w:rsidRPr="004E3225">
        <w:rPr>
          <w:rFonts w:ascii="PT Astra Serif" w:hAnsi="PT Astra Serif"/>
          <w:sz w:val="26"/>
          <w:szCs w:val="26"/>
        </w:rPr>
        <w:t xml:space="preserve"> годов» </w:t>
      </w:r>
      <w:r w:rsidR="00180B08" w:rsidRPr="004E3225">
        <w:rPr>
          <w:rFonts w:ascii="PT Astra Serif" w:hAnsi="PT Astra Serif"/>
          <w:sz w:val="26"/>
          <w:szCs w:val="26"/>
        </w:rPr>
        <w:t xml:space="preserve">объем безвозмездных поступлений из федерального бюджета бюджету Томской области увеличен в общей сумме на </w:t>
      </w:r>
      <w:r w:rsidR="00F06DD4">
        <w:rPr>
          <w:rFonts w:ascii="PT Astra Serif" w:hAnsi="PT Astra Serif"/>
          <w:sz w:val="26"/>
          <w:szCs w:val="26"/>
        </w:rPr>
        <w:t>18 095 958,7</w:t>
      </w:r>
      <w:r w:rsidR="00180B08" w:rsidRPr="004E3225">
        <w:rPr>
          <w:rFonts w:ascii="PT Astra Serif" w:hAnsi="PT Astra Serif"/>
          <w:sz w:val="26"/>
          <w:szCs w:val="26"/>
        </w:rPr>
        <w:t xml:space="preserve"> тыс. рублей, в том числе:</w:t>
      </w:r>
    </w:p>
    <w:p w:rsidR="00180B08" w:rsidRPr="004E3225" w:rsidRDefault="00180B08" w:rsidP="00180B08">
      <w:pPr>
        <w:autoSpaceDE w:val="0"/>
        <w:autoSpaceDN w:val="0"/>
        <w:adjustRightInd w:val="0"/>
        <w:spacing w:after="0" w:line="240" w:lineRule="auto"/>
        <w:ind w:firstLine="709"/>
        <w:jc w:val="both"/>
        <w:rPr>
          <w:rFonts w:ascii="PT Astra Serif" w:hAnsi="PT Astra Serif"/>
          <w:sz w:val="26"/>
          <w:szCs w:val="26"/>
        </w:rPr>
      </w:pPr>
      <w:r w:rsidRPr="004E3225">
        <w:rPr>
          <w:rFonts w:ascii="PT Astra Serif" w:hAnsi="PT Astra Serif"/>
          <w:sz w:val="26"/>
          <w:szCs w:val="26"/>
        </w:rPr>
        <w:t xml:space="preserve">1) </w:t>
      </w:r>
      <w:r w:rsidR="00F06DD4">
        <w:rPr>
          <w:rFonts w:ascii="PT Astra Serif" w:hAnsi="PT Astra Serif"/>
          <w:sz w:val="26"/>
          <w:szCs w:val="26"/>
        </w:rPr>
        <w:t>увеличен</w:t>
      </w:r>
      <w:r w:rsidRPr="004E3225">
        <w:rPr>
          <w:rFonts w:ascii="PT Astra Serif" w:hAnsi="PT Astra Serif"/>
          <w:sz w:val="26"/>
          <w:szCs w:val="26"/>
        </w:rPr>
        <w:t xml:space="preserve"> объем нецелевой финансовой помощи бюджету Томской области на </w:t>
      </w:r>
      <w:r w:rsidR="00F06DD4">
        <w:rPr>
          <w:rFonts w:ascii="PT Astra Serif" w:hAnsi="PT Astra Serif"/>
          <w:sz w:val="26"/>
          <w:szCs w:val="26"/>
        </w:rPr>
        <w:t>530 154,6</w:t>
      </w:r>
      <w:r w:rsidRPr="004E3225">
        <w:rPr>
          <w:rFonts w:ascii="PT Astra Serif" w:hAnsi="PT Astra Serif"/>
          <w:sz w:val="26"/>
          <w:szCs w:val="26"/>
        </w:rPr>
        <w:t xml:space="preserve"> тыс. рублей </w:t>
      </w:r>
      <w:r w:rsidR="00F06DD4">
        <w:rPr>
          <w:rFonts w:ascii="PT Astra Serif" w:hAnsi="PT Astra Serif"/>
          <w:sz w:val="26"/>
          <w:szCs w:val="26"/>
        </w:rPr>
        <w:t xml:space="preserve">(в том числе, дотация на выравнивание бюджетной </w:t>
      </w:r>
      <w:r w:rsidR="00F06DD4">
        <w:rPr>
          <w:rFonts w:ascii="PT Astra Serif" w:hAnsi="PT Astra Serif"/>
          <w:sz w:val="26"/>
          <w:szCs w:val="26"/>
        </w:rPr>
        <w:lastRenderedPageBreak/>
        <w:t xml:space="preserve">обеспеченности на 525 534,6 тыс. рублей, </w:t>
      </w:r>
      <w:r w:rsidRPr="004E3225">
        <w:rPr>
          <w:rFonts w:ascii="PT Astra Serif" w:hAnsi="PT Astra Serif"/>
          <w:sz w:val="26"/>
          <w:szCs w:val="26"/>
        </w:rPr>
        <w:t>дотаци</w:t>
      </w:r>
      <w:r w:rsidR="00F06DD4">
        <w:rPr>
          <w:rFonts w:ascii="PT Astra Serif" w:hAnsi="PT Astra Serif"/>
          <w:sz w:val="26"/>
          <w:szCs w:val="26"/>
        </w:rPr>
        <w:t>я</w:t>
      </w:r>
      <w:r w:rsidRPr="004E3225">
        <w:rPr>
          <w:rFonts w:ascii="PT Astra Serif" w:hAnsi="PT Astra Serif"/>
          <w:sz w:val="26"/>
          <w:szCs w:val="26"/>
        </w:rPr>
        <w:t xml:space="preserve"> на частичную компенсацию дополнительных расходов на повышение оплаты труда работников бюджетной сферы</w:t>
      </w:r>
      <w:r w:rsidR="00F06DD4">
        <w:rPr>
          <w:rFonts w:ascii="PT Astra Serif" w:hAnsi="PT Astra Serif"/>
          <w:sz w:val="26"/>
          <w:szCs w:val="26"/>
        </w:rPr>
        <w:t xml:space="preserve"> на 4 620,0 тыс. рублей)</w:t>
      </w:r>
      <w:r w:rsidRPr="004E3225">
        <w:rPr>
          <w:rFonts w:ascii="PT Astra Serif" w:hAnsi="PT Astra Serif"/>
          <w:sz w:val="26"/>
          <w:szCs w:val="26"/>
        </w:rPr>
        <w:t>;</w:t>
      </w:r>
    </w:p>
    <w:p w:rsidR="00180B08" w:rsidRPr="004E3225" w:rsidRDefault="00180B08" w:rsidP="00180B08">
      <w:pPr>
        <w:tabs>
          <w:tab w:val="left" w:pos="993"/>
        </w:tabs>
        <w:spacing w:after="0" w:line="240" w:lineRule="auto"/>
        <w:ind w:firstLine="709"/>
        <w:jc w:val="both"/>
        <w:rPr>
          <w:rFonts w:ascii="PT Astra Serif" w:hAnsi="PT Astra Serif"/>
          <w:sz w:val="26"/>
          <w:szCs w:val="26"/>
        </w:rPr>
      </w:pPr>
      <w:r w:rsidRPr="004E3225">
        <w:rPr>
          <w:rFonts w:ascii="PT Astra Serif" w:hAnsi="PT Astra Serif"/>
          <w:sz w:val="26"/>
          <w:szCs w:val="26"/>
        </w:rPr>
        <w:t>2) предусмотрены целевые средства федерального бюджета и от государственной корпорации - Фонда содействия реформированию жилищно-коммунального хозяйства в общей сумме 17 </w:t>
      </w:r>
      <w:r w:rsidR="00F06DD4">
        <w:rPr>
          <w:rFonts w:ascii="PT Astra Serif" w:hAnsi="PT Astra Serif"/>
          <w:sz w:val="26"/>
          <w:szCs w:val="26"/>
        </w:rPr>
        <w:t>565</w:t>
      </w:r>
      <w:r w:rsidRPr="004E3225">
        <w:rPr>
          <w:rFonts w:ascii="PT Astra Serif" w:hAnsi="PT Astra Serif"/>
          <w:sz w:val="26"/>
          <w:szCs w:val="26"/>
        </w:rPr>
        <w:t> </w:t>
      </w:r>
      <w:r w:rsidR="00F06DD4">
        <w:rPr>
          <w:rFonts w:ascii="PT Astra Serif" w:hAnsi="PT Astra Serif"/>
          <w:sz w:val="26"/>
          <w:szCs w:val="26"/>
        </w:rPr>
        <w:t>804</w:t>
      </w:r>
      <w:r w:rsidRPr="004E3225">
        <w:rPr>
          <w:rFonts w:ascii="PT Astra Serif" w:hAnsi="PT Astra Serif"/>
          <w:sz w:val="26"/>
          <w:szCs w:val="26"/>
        </w:rPr>
        <w:t>,</w:t>
      </w:r>
      <w:r w:rsidR="00F06DD4">
        <w:rPr>
          <w:rFonts w:ascii="PT Astra Serif" w:hAnsi="PT Astra Serif"/>
          <w:sz w:val="26"/>
          <w:szCs w:val="26"/>
        </w:rPr>
        <w:t>1</w:t>
      </w:r>
      <w:r w:rsidRPr="004E3225">
        <w:rPr>
          <w:rFonts w:ascii="PT Astra Serif" w:hAnsi="PT Astra Serif"/>
          <w:sz w:val="26"/>
          <w:szCs w:val="26"/>
        </w:rPr>
        <w:t xml:space="preserve"> тыс. рублей.</w:t>
      </w:r>
    </w:p>
    <w:p w:rsidR="00994425" w:rsidRPr="004E3225" w:rsidRDefault="00994425" w:rsidP="00180B08">
      <w:pPr>
        <w:spacing w:after="0" w:line="240" w:lineRule="auto"/>
        <w:ind w:firstLine="709"/>
        <w:jc w:val="both"/>
        <w:rPr>
          <w:rFonts w:ascii="PT Astra Serif" w:hAnsi="PT Astra Serif"/>
          <w:sz w:val="26"/>
          <w:szCs w:val="26"/>
        </w:rPr>
      </w:pPr>
    </w:p>
    <w:p w:rsidR="00994425" w:rsidRPr="004E3225" w:rsidRDefault="00994425" w:rsidP="00D438BF">
      <w:pPr>
        <w:tabs>
          <w:tab w:val="left" w:pos="993"/>
        </w:tabs>
        <w:spacing w:after="0" w:line="240" w:lineRule="auto"/>
        <w:ind w:firstLine="709"/>
        <w:jc w:val="both"/>
        <w:rPr>
          <w:rFonts w:ascii="PT Astra Serif" w:hAnsi="PT Astra Serif"/>
          <w:sz w:val="26"/>
          <w:szCs w:val="26"/>
        </w:rPr>
      </w:pPr>
      <w:r w:rsidRPr="004E3225">
        <w:rPr>
          <w:rFonts w:ascii="PT Astra Serif" w:hAnsi="PT Astra Serif"/>
          <w:sz w:val="26"/>
          <w:szCs w:val="26"/>
        </w:rPr>
        <w:t xml:space="preserve">Общий объем безвозмездных поступлений составит </w:t>
      </w:r>
      <w:r w:rsidR="000722F0">
        <w:rPr>
          <w:rFonts w:ascii="PT Astra Serif" w:hAnsi="PT Astra Serif"/>
          <w:sz w:val="26"/>
          <w:szCs w:val="26"/>
        </w:rPr>
        <w:t>24 772 123,8</w:t>
      </w:r>
      <w:r w:rsidRPr="004E3225">
        <w:rPr>
          <w:rFonts w:ascii="PT Astra Serif" w:hAnsi="PT Astra Serif"/>
          <w:sz w:val="26"/>
          <w:szCs w:val="26"/>
        </w:rPr>
        <w:t xml:space="preserve"> тыс. рублей.</w:t>
      </w:r>
    </w:p>
    <w:p w:rsidR="00994425" w:rsidRPr="004E3225" w:rsidRDefault="00994425" w:rsidP="00D438BF">
      <w:pPr>
        <w:tabs>
          <w:tab w:val="left" w:pos="993"/>
        </w:tabs>
        <w:spacing w:after="0" w:line="240" w:lineRule="auto"/>
        <w:ind w:firstLine="709"/>
        <w:jc w:val="both"/>
        <w:rPr>
          <w:rFonts w:ascii="PT Astra Serif" w:hAnsi="PT Astra Serif"/>
          <w:sz w:val="26"/>
          <w:szCs w:val="26"/>
        </w:rPr>
      </w:pPr>
    </w:p>
    <w:p w:rsidR="00994425" w:rsidRPr="004E3225" w:rsidRDefault="00994425" w:rsidP="00CB71B4">
      <w:pPr>
        <w:spacing w:after="0" w:line="240" w:lineRule="auto"/>
        <w:ind w:firstLine="709"/>
        <w:jc w:val="both"/>
        <w:rPr>
          <w:rFonts w:ascii="PT Astra Serif" w:hAnsi="PT Astra Serif"/>
          <w:sz w:val="26"/>
          <w:szCs w:val="26"/>
        </w:rPr>
      </w:pPr>
      <w:r w:rsidRPr="004E3225">
        <w:rPr>
          <w:rFonts w:ascii="PT Astra Serif" w:hAnsi="PT Astra Serif"/>
          <w:sz w:val="26"/>
          <w:szCs w:val="26"/>
        </w:rPr>
        <w:t xml:space="preserve">Расходы областного бюджета увеличены на </w:t>
      </w:r>
      <w:r w:rsidR="004078C2">
        <w:rPr>
          <w:rFonts w:ascii="PT Astra Serif" w:hAnsi="PT Astra Serif"/>
          <w:sz w:val="26"/>
          <w:szCs w:val="26"/>
        </w:rPr>
        <w:t>20 839 112,6</w:t>
      </w:r>
      <w:r w:rsidRPr="004E3225">
        <w:rPr>
          <w:rFonts w:ascii="PT Astra Serif" w:hAnsi="PT Astra Serif"/>
          <w:sz w:val="26"/>
          <w:szCs w:val="26"/>
        </w:rPr>
        <w:t xml:space="preserve"> тыс. рублей, в том числе:</w:t>
      </w:r>
    </w:p>
    <w:p w:rsidR="00994425" w:rsidRPr="004E3225" w:rsidRDefault="00994425" w:rsidP="00CB71B4">
      <w:pPr>
        <w:pStyle w:val="a4"/>
        <w:numPr>
          <w:ilvl w:val="0"/>
          <w:numId w:val="2"/>
        </w:numPr>
        <w:tabs>
          <w:tab w:val="left" w:pos="851"/>
          <w:tab w:val="left" w:pos="993"/>
        </w:tabs>
        <w:ind w:left="0" w:firstLine="709"/>
        <w:jc w:val="both"/>
        <w:rPr>
          <w:rFonts w:ascii="PT Astra Serif" w:hAnsi="PT Astra Serif"/>
          <w:sz w:val="26"/>
          <w:szCs w:val="26"/>
        </w:rPr>
      </w:pPr>
      <w:r w:rsidRPr="004E3225">
        <w:rPr>
          <w:rFonts w:ascii="PT Astra Serif" w:hAnsi="PT Astra Serif"/>
          <w:sz w:val="26"/>
          <w:szCs w:val="26"/>
        </w:rPr>
        <w:t xml:space="preserve">на </w:t>
      </w:r>
      <w:r w:rsidR="00441656" w:rsidRPr="004E3225">
        <w:rPr>
          <w:rFonts w:ascii="PT Astra Serif" w:hAnsi="PT Astra Serif"/>
          <w:sz w:val="26"/>
          <w:szCs w:val="26"/>
          <w:lang w:eastAsia="en-US"/>
        </w:rPr>
        <w:t>17</w:t>
      </w:r>
      <w:r w:rsidR="004078C2">
        <w:rPr>
          <w:rFonts w:ascii="PT Astra Serif" w:hAnsi="PT Astra Serif"/>
          <w:sz w:val="26"/>
          <w:szCs w:val="26"/>
          <w:lang w:eastAsia="en-US"/>
        </w:rPr>
        <w:t> 565 804,1</w:t>
      </w:r>
      <w:r w:rsidRPr="004E3225">
        <w:rPr>
          <w:rFonts w:ascii="PT Astra Serif" w:hAnsi="PT Astra Serif"/>
          <w:i/>
          <w:sz w:val="26"/>
          <w:szCs w:val="26"/>
        </w:rPr>
        <w:t xml:space="preserve"> </w:t>
      </w:r>
      <w:r w:rsidRPr="004E3225">
        <w:rPr>
          <w:rFonts w:ascii="PT Astra Serif" w:hAnsi="PT Astra Serif"/>
          <w:sz w:val="26"/>
          <w:szCs w:val="26"/>
        </w:rPr>
        <w:t xml:space="preserve">тыс. рублей увеличены расходы за счет целевых </w:t>
      </w:r>
      <w:r w:rsidR="00172996" w:rsidRPr="004E3225">
        <w:rPr>
          <w:rFonts w:ascii="PT Astra Serif" w:hAnsi="PT Astra Serif"/>
          <w:sz w:val="26"/>
          <w:szCs w:val="26"/>
        </w:rPr>
        <w:t>средств из федерального бюджета и Фонда содействия реформированию жилищно-коммунального хозяйства</w:t>
      </w:r>
      <w:r w:rsidRPr="004E3225">
        <w:rPr>
          <w:rFonts w:ascii="PT Astra Serif" w:hAnsi="PT Astra Serif"/>
          <w:sz w:val="26"/>
          <w:szCs w:val="26"/>
        </w:rPr>
        <w:t>;</w:t>
      </w:r>
    </w:p>
    <w:p w:rsidR="00E02506" w:rsidRDefault="00994425" w:rsidP="00172996">
      <w:pPr>
        <w:pStyle w:val="a4"/>
        <w:numPr>
          <w:ilvl w:val="0"/>
          <w:numId w:val="2"/>
        </w:numPr>
        <w:tabs>
          <w:tab w:val="left" w:pos="851"/>
          <w:tab w:val="left" w:pos="993"/>
        </w:tabs>
        <w:ind w:left="0" w:firstLine="709"/>
        <w:jc w:val="both"/>
        <w:rPr>
          <w:rFonts w:ascii="PT Astra Serif" w:hAnsi="PT Astra Serif"/>
          <w:sz w:val="26"/>
          <w:szCs w:val="26"/>
        </w:rPr>
      </w:pPr>
      <w:r w:rsidRPr="00172996">
        <w:rPr>
          <w:rFonts w:ascii="PT Astra Serif" w:hAnsi="PT Astra Serif"/>
          <w:sz w:val="26"/>
          <w:szCs w:val="26"/>
        </w:rPr>
        <w:t xml:space="preserve"> на </w:t>
      </w:r>
      <w:r w:rsidR="00441656" w:rsidRPr="00172996">
        <w:rPr>
          <w:rFonts w:ascii="PT Astra Serif" w:hAnsi="PT Astra Serif"/>
          <w:sz w:val="26"/>
          <w:szCs w:val="26"/>
          <w:lang w:eastAsia="en-US"/>
        </w:rPr>
        <w:t>3</w:t>
      </w:r>
      <w:r w:rsidR="004078C2">
        <w:rPr>
          <w:rFonts w:ascii="PT Astra Serif" w:hAnsi="PT Astra Serif"/>
          <w:sz w:val="26"/>
          <w:szCs w:val="26"/>
          <w:lang w:eastAsia="en-US"/>
        </w:rPr>
        <w:t> 273 308,5</w:t>
      </w:r>
      <w:r w:rsidRPr="00172996">
        <w:rPr>
          <w:rFonts w:ascii="PT Astra Serif" w:hAnsi="PT Astra Serif"/>
          <w:sz w:val="26"/>
          <w:szCs w:val="26"/>
        </w:rPr>
        <w:t xml:space="preserve"> тыс. рублей увеличены расходы по сальдо за счет средств областного </w:t>
      </w:r>
      <w:r w:rsidR="00172996">
        <w:rPr>
          <w:rFonts w:ascii="PT Astra Serif" w:hAnsi="PT Astra Serif"/>
          <w:sz w:val="26"/>
          <w:szCs w:val="26"/>
        </w:rPr>
        <w:t>бюджета</w:t>
      </w:r>
      <w:r w:rsidR="00E02506">
        <w:rPr>
          <w:rFonts w:ascii="PT Astra Serif" w:hAnsi="PT Astra Serif"/>
          <w:sz w:val="26"/>
          <w:szCs w:val="26"/>
        </w:rPr>
        <w:t>.</w:t>
      </w:r>
    </w:p>
    <w:p w:rsidR="00E02506" w:rsidRDefault="00E02506" w:rsidP="00E02506">
      <w:pPr>
        <w:pStyle w:val="a4"/>
        <w:tabs>
          <w:tab w:val="left" w:pos="851"/>
          <w:tab w:val="left" w:pos="993"/>
        </w:tabs>
        <w:ind w:left="0" w:firstLine="709"/>
        <w:jc w:val="both"/>
        <w:rPr>
          <w:rFonts w:ascii="PT Astra Serif" w:hAnsi="PT Astra Serif"/>
          <w:sz w:val="26"/>
          <w:szCs w:val="26"/>
        </w:rPr>
      </w:pPr>
      <w:r>
        <w:rPr>
          <w:rFonts w:ascii="PT Astra Serif" w:hAnsi="PT Astra Serif"/>
          <w:sz w:val="26"/>
          <w:szCs w:val="26"/>
        </w:rPr>
        <w:t xml:space="preserve">Дополнительный объем расходов по решению согласительной комиссии </w:t>
      </w:r>
      <w:r w:rsidRPr="00172996">
        <w:rPr>
          <w:rFonts w:ascii="PT Astra Serif" w:hAnsi="PT Astra Serif"/>
          <w:sz w:val="26"/>
          <w:szCs w:val="26"/>
        </w:rPr>
        <w:t>по подготовке к рассмотрению во втором чтении проекта закона Томской области «Об областном бюджете на 202</w:t>
      </w:r>
      <w:r>
        <w:rPr>
          <w:rFonts w:ascii="PT Astra Serif" w:hAnsi="PT Astra Serif"/>
          <w:sz w:val="26"/>
          <w:szCs w:val="26"/>
        </w:rPr>
        <w:t>2</w:t>
      </w:r>
      <w:r w:rsidRPr="00172996">
        <w:rPr>
          <w:rFonts w:ascii="PT Astra Serif" w:hAnsi="PT Astra Serif"/>
          <w:sz w:val="26"/>
          <w:szCs w:val="26"/>
        </w:rPr>
        <w:t xml:space="preserve"> год и на плановый период 202</w:t>
      </w:r>
      <w:r>
        <w:rPr>
          <w:rFonts w:ascii="PT Astra Serif" w:hAnsi="PT Astra Serif"/>
          <w:sz w:val="26"/>
          <w:szCs w:val="26"/>
        </w:rPr>
        <w:t>3</w:t>
      </w:r>
      <w:r w:rsidRPr="00172996">
        <w:rPr>
          <w:rFonts w:ascii="PT Astra Serif" w:hAnsi="PT Astra Serif"/>
          <w:sz w:val="26"/>
          <w:szCs w:val="26"/>
        </w:rPr>
        <w:t xml:space="preserve"> и 202</w:t>
      </w:r>
      <w:r>
        <w:rPr>
          <w:rFonts w:ascii="PT Astra Serif" w:hAnsi="PT Astra Serif"/>
          <w:sz w:val="26"/>
          <w:szCs w:val="26"/>
        </w:rPr>
        <w:t>4</w:t>
      </w:r>
      <w:r w:rsidRPr="00172996">
        <w:rPr>
          <w:rFonts w:ascii="PT Astra Serif" w:hAnsi="PT Astra Serif"/>
          <w:sz w:val="26"/>
          <w:szCs w:val="26"/>
        </w:rPr>
        <w:t xml:space="preserve"> годов»</w:t>
      </w:r>
      <w:r>
        <w:rPr>
          <w:rFonts w:ascii="PT Astra Serif" w:hAnsi="PT Astra Serif"/>
          <w:sz w:val="26"/>
          <w:szCs w:val="26"/>
        </w:rPr>
        <w:t xml:space="preserve"> составил 3 273 227,5 тыс. рублей</w:t>
      </w:r>
      <w:r w:rsidRPr="00172996">
        <w:rPr>
          <w:rFonts w:ascii="PT Astra Serif" w:hAnsi="PT Astra Serif"/>
          <w:sz w:val="26"/>
          <w:szCs w:val="26"/>
        </w:rPr>
        <w:t xml:space="preserve"> (направления дополнительных расходов представлены в приложении к пояснительной записке)</w:t>
      </w:r>
      <w:r>
        <w:rPr>
          <w:rFonts w:ascii="PT Astra Serif" w:hAnsi="PT Astra Serif"/>
          <w:sz w:val="26"/>
          <w:szCs w:val="26"/>
        </w:rPr>
        <w:t>.</w:t>
      </w:r>
    </w:p>
    <w:p w:rsidR="00E02506" w:rsidRDefault="00E02506" w:rsidP="00E02506">
      <w:pPr>
        <w:pStyle w:val="a4"/>
        <w:tabs>
          <w:tab w:val="left" w:pos="851"/>
          <w:tab w:val="left" w:pos="993"/>
        </w:tabs>
        <w:ind w:left="0" w:firstLine="709"/>
        <w:jc w:val="both"/>
        <w:rPr>
          <w:rFonts w:ascii="PT Astra Serif" w:hAnsi="PT Astra Serif"/>
          <w:sz w:val="26"/>
          <w:szCs w:val="26"/>
        </w:rPr>
      </w:pPr>
      <w:r>
        <w:rPr>
          <w:rFonts w:ascii="PT Astra Serif" w:hAnsi="PT Astra Serif"/>
          <w:sz w:val="26"/>
          <w:szCs w:val="26"/>
        </w:rPr>
        <w:t>Увеличены расходы за счет оказания платных услуг (работ) казенных учреждений на сумму 81,0 тыс. рублей.</w:t>
      </w:r>
    </w:p>
    <w:p w:rsidR="00994425" w:rsidRPr="00172996"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r w:rsidRPr="00172996">
        <w:rPr>
          <w:rFonts w:ascii="PT Astra Serif" w:hAnsi="PT Astra Serif"/>
          <w:sz w:val="26"/>
          <w:szCs w:val="26"/>
          <w:lang w:eastAsia="ru-RU"/>
        </w:rPr>
        <w:t xml:space="preserve">Общий объем расходов областного бюджета составит </w:t>
      </w:r>
      <w:r w:rsidR="007F514A">
        <w:rPr>
          <w:rFonts w:ascii="PT Astra Serif" w:hAnsi="PT Astra Serif"/>
          <w:sz w:val="26"/>
          <w:szCs w:val="26"/>
          <w:lang w:eastAsia="ru-RU"/>
        </w:rPr>
        <w:t>89 930 770,9</w:t>
      </w:r>
      <w:r w:rsidRPr="00172996">
        <w:rPr>
          <w:rFonts w:ascii="PT Astra Serif" w:hAnsi="PT Astra Serif"/>
          <w:sz w:val="26"/>
          <w:szCs w:val="26"/>
          <w:lang w:eastAsia="ru-RU"/>
        </w:rPr>
        <w:t xml:space="preserve"> тыс. рублей.</w:t>
      </w:r>
    </w:p>
    <w:p w:rsidR="00994425" w:rsidRPr="00172996"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p>
    <w:p w:rsidR="00994425" w:rsidRDefault="00994425" w:rsidP="00E16E6B">
      <w:pPr>
        <w:tabs>
          <w:tab w:val="left" w:pos="851"/>
          <w:tab w:val="left" w:pos="993"/>
        </w:tabs>
        <w:spacing w:after="0" w:line="240" w:lineRule="auto"/>
        <w:jc w:val="center"/>
        <w:rPr>
          <w:rFonts w:ascii="PT Astra Serif" w:hAnsi="PT Astra Serif"/>
          <w:b/>
          <w:sz w:val="26"/>
          <w:szCs w:val="26"/>
          <w:u w:val="single"/>
          <w:lang w:eastAsia="ru-RU"/>
        </w:rPr>
      </w:pPr>
      <w:r w:rsidRPr="00172996">
        <w:rPr>
          <w:rFonts w:ascii="PT Astra Serif" w:hAnsi="PT Astra Serif"/>
          <w:b/>
          <w:sz w:val="26"/>
          <w:szCs w:val="26"/>
          <w:u w:val="single"/>
          <w:lang w:eastAsia="ru-RU"/>
        </w:rPr>
        <w:t>Плановый период 202</w:t>
      </w:r>
      <w:r w:rsidR="004E48FA">
        <w:rPr>
          <w:rFonts w:ascii="PT Astra Serif" w:hAnsi="PT Astra Serif"/>
          <w:b/>
          <w:sz w:val="26"/>
          <w:szCs w:val="26"/>
          <w:u w:val="single"/>
          <w:lang w:eastAsia="ru-RU"/>
        </w:rPr>
        <w:t>3</w:t>
      </w:r>
      <w:r w:rsidRPr="00172996">
        <w:rPr>
          <w:rFonts w:ascii="PT Astra Serif" w:hAnsi="PT Astra Serif"/>
          <w:b/>
          <w:sz w:val="26"/>
          <w:szCs w:val="26"/>
          <w:u w:val="single"/>
          <w:lang w:eastAsia="ru-RU"/>
        </w:rPr>
        <w:t xml:space="preserve"> - 202</w:t>
      </w:r>
      <w:r w:rsidR="004E48FA">
        <w:rPr>
          <w:rFonts w:ascii="PT Astra Serif" w:hAnsi="PT Astra Serif"/>
          <w:b/>
          <w:sz w:val="26"/>
          <w:szCs w:val="26"/>
          <w:u w:val="single"/>
          <w:lang w:eastAsia="ru-RU"/>
        </w:rPr>
        <w:t>4</w:t>
      </w:r>
      <w:r w:rsidRPr="00172996">
        <w:rPr>
          <w:rFonts w:ascii="PT Astra Serif" w:hAnsi="PT Astra Serif"/>
          <w:b/>
          <w:sz w:val="26"/>
          <w:szCs w:val="26"/>
          <w:u w:val="single"/>
          <w:lang w:eastAsia="ru-RU"/>
        </w:rPr>
        <w:t xml:space="preserve"> г.г.</w:t>
      </w:r>
    </w:p>
    <w:p w:rsidR="00172996" w:rsidRPr="00172996" w:rsidRDefault="00172996" w:rsidP="00E71C5E">
      <w:pPr>
        <w:tabs>
          <w:tab w:val="left" w:pos="851"/>
          <w:tab w:val="left" w:pos="993"/>
        </w:tabs>
        <w:spacing w:after="0" w:line="240" w:lineRule="auto"/>
        <w:ind w:firstLine="709"/>
        <w:jc w:val="center"/>
        <w:rPr>
          <w:rFonts w:ascii="PT Astra Serif" w:hAnsi="PT Astra Serif"/>
          <w:b/>
          <w:sz w:val="26"/>
          <w:szCs w:val="26"/>
          <w:u w:val="single"/>
          <w:lang w:eastAsia="ru-RU"/>
        </w:rPr>
      </w:pP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172996">
        <w:rPr>
          <w:rFonts w:ascii="PT Astra Serif" w:hAnsi="PT Astra Serif"/>
          <w:sz w:val="26"/>
          <w:szCs w:val="26"/>
          <w:lang w:eastAsia="ru-RU"/>
        </w:rPr>
        <w:t>Доходы областного бюджета на 202</w:t>
      </w:r>
      <w:r w:rsidR="004E48FA">
        <w:rPr>
          <w:rFonts w:ascii="PT Astra Serif" w:hAnsi="PT Astra Serif"/>
          <w:sz w:val="26"/>
          <w:szCs w:val="26"/>
          <w:lang w:eastAsia="ru-RU"/>
        </w:rPr>
        <w:t>3</w:t>
      </w:r>
      <w:r w:rsidRPr="00172996">
        <w:rPr>
          <w:rFonts w:ascii="PT Astra Serif" w:hAnsi="PT Astra Serif"/>
          <w:sz w:val="26"/>
          <w:szCs w:val="26"/>
          <w:lang w:eastAsia="ru-RU"/>
        </w:rPr>
        <w:t xml:space="preserve"> год увеличены на </w:t>
      </w:r>
      <w:r w:rsidR="003078CE">
        <w:rPr>
          <w:rFonts w:ascii="PT Astra Serif" w:hAnsi="PT Astra Serif"/>
          <w:sz w:val="26"/>
          <w:szCs w:val="26"/>
          <w:lang w:eastAsia="ru-RU"/>
        </w:rPr>
        <w:t>17 986</w:t>
      </w:r>
      <w:r w:rsidR="009D5138">
        <w:rPr>
          <w:rFonts w:ascii="PT Astra Serif" w:hAnsi="PT Astra Serif"/>
          <w:sz w:val="26"/>
          <w:szCs w:val="26"/>
          <w:lang w:eastAsia="ru-RU"/>
        </w:rPr>
        <w:t> </w:t>
      </w:r>
      <w:r w:rsidR="003078CE">
        <w:rPr>
          <w:rFonts w:ascii="PT Astra Serif" w:hAnsi="PT Astra Serif"/>
          <w:sz w:val="26"/>
          <w:szCs w:val="26"/>
          <w:lang w:eastAsia="ru-RU"/>
        </w:rPr>
        <w:t>823</w:t>
      </w:r>
      <w:r w:rsidR="009D5138">
        <w:rPr>
          <w:rFonts w:ascii="PT Astra Serif" w:hAnsi="PT Astra Serif"/>
          <w:sz w:val="26"/>
          <w:szCs w:val="26"/>
          <w:lang w:eastAsia="ru-RU"/>
        </w:rPr>
        <w:t>,</w:t>
      </w:r>
      <w:r w:rsidR="003078CE">
        <w:rPr>
          <w:rFonts w:ascii="PT Astra Serif" w:hAnsi="PT Astra Serif"/>
          <w:sz w:val="26"/>
          <w:szCs w:val="26"/>
          <w:lang w:eastAsia="ru-RU"/>
        </w:rPr>
        <w:t>9</w:t>
      </w:r>
      <w:r w:rsidR="00E30ED1" w:rsidRPr="00172996">
        <w:rPr>
          <w:rFonts w:ascii="PT Astra Serif" w:hAnsi="PT Astra Serif"/>
          <w:sz w:val="26"/>
          <w:szCs w:val="26"/>
          <w:lang w:eastAsia="ru-RU"/>
        </w:rPr>
        <w:t xml:space="preserve"> </w:t>
      </w:r>
      <w:r w:rsidRPr="00172996">
        <w:rPr>
          <w:rFonts w:ascii="PT Astra Serif" w:hAnsi="PT Astra Serif"/>
          <w:sz w:val="26"/>
          <w:szCs w:val="26"/>
          <w:lang w:eastAsia="ru-RU"/>
        </w:rPr>
        <w:t>тыс. рублей, в том числе:</w:t>
      </w:r>
    </w:p>
    <w:p w:rsidR="00994425" w:rsidRPr="009D5138"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9D5138">
        <w:rPr>
          <w:rFonts w:ascii="PT Astra Serif" w:hAnsi="PT Astra Serif"/>
          <w:sz w:val="26"/>
          <w:szCs w:val="26"/>
          <w:lang w:eastAsia="ru-RU"/>
        </w:rPr>
        <w:t xml:space="preserve">налоговые и неналоговые </w:t>
      </w:r>
      <w:r w:rsidR="00172996" w:rsidRPr="009D5138">
        <w:rPr>
          <w:rFonts w:ascii="PT Astra Serif" w:hAnsi="PT Astra Serif"/>
          <w:sz w:val="26"/>
          <w:szCs w:val="26"/>
          <w:lang w:eastAsia="ru-RU"/>
        </w:rPr>
        <w:t xml:space="preserve">доходы уменьшены на </w:t>
      </w:r>
      <w:r w:rsidR="004D31D7" w:rsidRPr="009D5138">
        <w:rPr>
          <w:rFonts w:ascii="PT Astra Serif" w:hAnsi="PT Astra Serif"/>
          <w:sz w:val="26"/>
          <w:szCs w:val="26"/>
          <w:lang w:eastAsia="ru-RU"/>
        </w:rPr>
        <w:t>1 100 060,5</w:t>
      </w:r>
      <w:r w:rsidRPr="009D5138">
        <w:rPr>
          <w:rFonts w:ascii="PT Astra Serif" w:hAnsi="PT Astra Serif"/>
          <w:sz w:val="26"/>
          <w:szCs w:val="26"/>
          <w:lang w:eastAsia="ru-RU"/>
        </w:rPr>
        <w:t xml:space="preserve"> тыс. рублей </w:t>
      </w:r>
      <w:r w:rsidR="0038309D" w:rsidRPr="009D5138">
        <w:rPr>
          <w:rFonts w:ascii="PT Astra Serif" w:hAnsi="PT Astra Serif"/>
          <w:i/>
          <w:sz w:val="26"/>
          <w:szCs w:val="26"/>
          <w:lang w:eastAsia="ru-RU"/>
        </w:rPr>
        <w:t>(</w:t>
      </w:r>
      <w:r w:rsidR="009D5138" w:rsidRPr="009D5138">
        <w:rPr>
          <w:rFonts w:ascii="PT Astra Serif" w:hAnsi="PT Astra Serif"/>
          <w:i/>
          <w:sz w:val="26"/>
          <w:szCs w:val="26"/>
          <w:lang w:eastAsia="ru-RU"/>
        </w:rPr>
        <w:t xml:space="preserve">в основном за счет снижения прогноза поступлений акцизов на нефтепродукты </w:t>
      </w:r>
      <w:r w:rsidR="00153429" w:rsidRPr="00153429">
        <w:rPr>
          <w:rFonts w:ascii="PT Astra Serif" w:hAnsi="PT Astra Serif"/>
          <w:i/>
          <w:sz w:val="26"/>
          <w:szCs w:val="26"/>
          <w:lang w:eastAsia="ru-RU"/>
        </w:rPr>
        <w:t>в связи с изменениями, принятыми на федеральном уровне, по нормативам зачисления и распределения в региональные бюджеты</w:t>
      </w:r>
      <w:r w:rsidR="00172996" w:rsidRPr="009D5138">
        <w:rPr>
          <w:rFonts w:ascii="PT Astra Serif" w:hAnsi="PT Astra Serif"/>
          <w:i/>
          <w:sz w:val="26"/>
          <w:szCs w:val="26"/>
          <w:lang w:eastAsia="ru-RU"/>
        </w:rPr>
        <w:t>)</w:t>
      </w:r>
      <w:r w:rsidR="00172996" w:rsidRPr="009D5138">
        <w:rPr>
          <w:rFonts w:ascii="PT Astra Serif" w:hAnsi="PT Astra Serif"/>
          <w:sz w:val="26"/>
          <w:szCs w:val="26"/>
          <w:lang w:eastAsia="ru-RU"/>
        </w:rPr>
        <w:t xml:space="preserve"> </w:t>
      </w:r>
      <w:r w:rsidRPr="009D5138">
        <w:rPr>
          <w:rFonts w:ascii="PT Astra Serif" w:hAnsi="PT Astra Serif"/>
          <w:sz w:val="26"/>
          <w:szCs w:val="26"/>
          <w:lang w:eastAsia="ru-RU"/>
        </w:rPr>
        <w:t xml:space="preserve">и составят </w:t>
      </w:r>
      <w:r w:rsidR="004D31D7" w:rsidRPr="009D5138">
        <w:rPr>
          <w:rFonts w:ascii="PT Astra Serif" w:hAnsi="PT Astra Serif"/>
          <w:sz w:val="26"/>
          <w:szCs w:val="26"/>
          <w:lang w:eastAsia="ru-RU"/>
        </w:rPr>
        <w:t>68 274 512,4</w:t>
      </w:r>
      <w:r w:rsidRPr="009D5138">
        <w:rPr>
          <w:rFonts w:ascii="PT Astra Serif" w:hAnsi="PT Astra Serif"/>
          <w:sz w:val="26"/>
          <w:szCs w:val="26"/>
          <w:lang w:eastAsia="ru-RU"/>
        </w:rPr>
        <w:t xml:space="preserve"> тыс. рублей;</w:t>
      </w:r>
    </w:p>
    <w:p w:rsidR="00994425" w:rsidRPr="00172996" w:rsidRDefault="003078CE" w:rsidP="00D438BF">
      <w:pPr>
        <w:tabs>
          <w:tab w:val="left" w:pos="851"/>
          <w:tab w:val="left" w:pos="993"/>
        </w:tabs>
        <w:spacing w:after="0" w:line="240" w:lineRule="auto"/>
        <w:ind w:firstLine="709"/>
        <w:jc w:val="both"/>
        <w:rPr>
          <w:rFonts w:ascii="PT Astra Serif" w:hAnsi="PT Astra Serif"/>
          <w:sz w:val="26"/>
          <w:szCs w:val="26"/>
          <w:lang w:eastAsia="ru-RU"/>
        </w:rPr>
      </w:pPr>
      <w:r>
        <w:rPr>
          <w:rFonts w:ascii="PT Astra Serif" w:hAnsi="PT Astra Serif"/>
          <w:sz w:val="26"/>
          <w:szCs w:val="26"/>
          <w:lang w:eastAsia="ru-RU"/>
        </w:rPr>
        <w:t>б</w:t>
      </w:r>
      <w:r w:rsidR="00994425" w:rsidRPr="00172996">
        <w:rPr>
          <w:rFonts w:ascii="PT Astra Serif" w:hAnsi="PT Astra Serif"/>
          <w:sz w:val="26"/>
          <w:szCs w:val="26"/>
          <w:lang w:eastAsia="ru-RU"/>
        </w:rPr>
        <w:t xml:space="preserve">езвозмездные поступления увеличены </w:t>
      </w:r>
      <w:r>
        <w:rPr>
          <w:rFonts w:ascii="PT Astra Serif" w:hAnsi="PT Astra Serif"/>
          <w:sz w:val="26"/>
          <w:szCs w:val="26"/>
          <w:lang w:eastAsia="ru-RU"/>
        </w:rPr>
        <w:t xml:space="preserve">за счет целевых средств федерального бюджета </w:t>
      </w:r>
      <w:r w:rsidR="00994425" w:rsidRPr="00172996">
        <w:rPr>
          <w:rFonts w:ascii="PT Astra Serif" w:hAnsi="PT Astra Serif"/>
          <w:sz w:val="26"/>
          <w:szCs w:val="26"/>
          <w:lang w:eastAsia="ru-RU"/>
        </w:rPr>
        <w:t xml:space="preserve">на </w:t>
      </w:r>
      <w:r>
        <w:rPr>
          <w:rFonts w:ascii="PT Astra Serif" w:hAnsi="PT Astra Serif"/>
          <w:sz w:val="26"/>
          <w:szCs w:val="26"/>
          <w:lang w:eastAsia="ru-RU"/>
        </w:rPr>
        <w:t>19 086</w:t>
      </w:r>
      <w:r w:rsidR="009D5138">
        <w:rPr>
          <w:rFonts w:ascii="PT Astra Serif" w:hAnsi="PT Astra Serif"/>
          <w:sz w:val="26"/>
          <w:szCs w:val="26"/>
          <w:lang w:eastAsia="ru-RU"/>
        </w:rPr>
        <w:t> </w:t>
      </w:r>
      <w:r>
        <w:rPr>
          <w:rFonts w:ascii="PT Astra Serif" w:hAnsi="PT Astra Serif"/>
          <w:sz w:val="26"/>
          <w:szCs w:val="26"/>
          <w:lang w:eastAsia="ru-RU"/>
        </w:rPr>
        <w:t>884</w:t>
      </w:r>
      <w:r w:rsidR="009D5138">
        <w:rPr>
          <w:rFonts w:ascii="PT Astra Serif" w:hAnsi="PT Astra Serif"/>
          <w:sz w:val="26"/>
          <w:szCs w:val="26"/>
          <w:lang w:eastAsia="ru-RU"/>
        </w:rPr>
        <w:t>,</w:t>
      </w:r>
      <w:r>
        <w:rPr>
          <w:rFonts w:ascii="PT Astra Serif" w:hAnsi="PT Astra Serif"/>
          <w:sz w:val="26"/>
          <w:szCs w:val="26"/>
          <w:lang w:eastAsia="ru-RU"/>
        </w:rPr>
        <w:t>4</w:t>
      </w:r>
      <w:r w:rsidR="00994425" w:rsidRPr="00172996">
        <w:rPr>
          <w:rFonts w:ascii="PT Astra Serif" w:hAnsi="PT Astra Serif"/>
          <w:sz w:val="26"/>
          <w:szCs w:val="26"/>
          <w:lang w:eastAsia="ru-RU"/>
        </w:rPr>
        <w:t xml:space="preserve"> тыс. рублей и составят </w:t>
      </w:r>
      <w:r>
        <w:rPr>
          <w:rFonts w:ascii="PT Astra Serif" w:hAnsi="PT Astra Serif"/>
          <w:sz w:val="26"/>
          <w:szCs w:val="26"/>
          <w:lang w:eastAsia="ru-RU"/>
        </w:rPr>
        <w:t>22 745 302,8</w:t>
      </w:r>
      <w:r w:rsidR="00994425" w:rsidRPr="00172996">
        <w:rPr>
          <w:rFonts w:ascii="PT Astra Serif" w:hAnsi="PT Astra Serif"/>
          <w:sz w:val="26"/>
          <w:szCs w:val="26"/>
          <w:lang w:eastAsia="ru-RU"/>
        </w:rPr>
        <w:t xml:space="preserve"> тыс. рублей.</w:t>
      </w: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172996">
        <w:rPr>
          <w:rFonts w:ascii="PT Astra Serif" w:hAnsi="PT Astra Serif"/>
          <w:sz w:val="26"/>
          <w:szCs w:val="26"/>
          <w:lang w:eastAsia="ru-RU"/>
        </w:rPr>
        <w:t>Доходы областного бюджета на 202</w:t>
      </w:r>
      <w:r w:rsidR="003078CE">
        <w:rPr>
          <w:rFonts w:ascii="PT Astra Serif" w:hAnsi="PT Astra Serif"/>
          <w:sz w:val="26"/>
          <w:szCs w:val="26"/>
          <w:lang w:eastAsia="ru-RU"/>
        </w:rPr>
        <w:t xml:space="preserve">4 </w:t>
      </w:r>
      <w:r w:rsidRPr="00172996">
        <w:rPr>
          <w:rFonts w:ascii="PT Astra Serif" w:hAnsi="PT Astra Serif"/>
          <w:sz w:val="26"/>
          <w:szCs w:val="26"/>
          <w:lang w:eastAsia="ru-RU"/>
        </w:rPr>
        <w:t xml:space="preserve">год увеличены </w:t>
      </w:r>
      <w:r w:rsidR="00656F55">
        <w:rPr>
          <w:rFonts w:ascii="PT Astra Serif" w:hAnsi="PT Astra Serif"/>
          <w:sz w:val="26"/>
          <w:szCs w:val="26"/>
          <w:lang w:eastAsia="ru-RU"/>
        </w:rPr>
        <w:t xml:space="preserve">по сальдо </w:t>
      </w:r>
      <w:r w:rsidRPr="00172996">
        <w:rPr>
          <w:rFonts w:ascii="PT Astra Serif" w:hAnsi="PT Astra Serif"/>
          <w:sz w:val="26"/>
          <w:szCs w:val="26"/>
          <w:lang w:eastAsia="ru-RU"/>
        </w:rPr>
        <w:t xml:space="preserve">на </w:t>
      </w:r>
      <w:r w:rsidR="004D31D7">
        <w:rPr>
          <w:rFonts w:ascii="PT Astra Serif" w:hAnsi="PT Astra Serif"/>
          <w:sz w:val="26"/>
          <w:szCs w:val="26"/>
          <w:lang w:eastAsia="ru-RU"/>
        </w:rPr>
        <w:t>19 192 169,4</w:t>
      </w:r>
      <w:r w:rsidRPr="00172996">
        <w:rPr>
          <w:rFonts w:ascii="PT Astra Serif" w:hAnsi="PT Astra Serif"/>
          <w:sz w:val="26"/>
          <w:szCs w:val="26"/>
          <w:lang w:eastAsia="ru-RU"/>
        </w:rPr>
        <w:t xml:space="preserve"> тыс. рублей, в том числе:</w:t>
      </w: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172996">
        <w:rPr>
          <w:rFonts w:ascii="PT Astra Serif" w:hAnsi="PT Astra Serif"/>
          <w:sz w:val="26"/>
          <w:szCs w:val="26"/>
          <w:lang w:eastAsia="ru-RU"/>
        </w:rPr>
        <w:t xml:space="preserve">налоговые и неналоговые </w:t>
      </w:r>
      <w:r w:rsidR="00172996">
        <w:rPr>
          <w:rFonts w:ascii="PT Astra Serif" w:hAnsi="PT Astra Serif"/>
          <w:sz w:val="26"/>
          <w:szCs w:val="26"/>
          <w:lang w:eastAsia="ru-RU"/>
        </w:rPr>
        <w:t xml:space="preserve">доходы </w:t>
      </w:r>
      <w:r w:rsidR="004D31D7">
        <w:rPr>
          <w:rFonts w:ascii="PT Astra Serif" w:hAnsi="PT Astra Serif"/>
          <w:sz w:val="26"/>
          <w:szCs w:val="26"/>
          <w:lang w:eastAsia="ru-RU"/>
        </w:rPr>
        <w:t>уменьшены</w:t>
      </w:r>
      <w:r w:rsidRPr="00172996">
        <w:rPr>
          <w:rFonts w:ascii="PT Astra Serif" w:hAnsi="PT Astra Serif"/>
          <w:sz w:val="26"/>
          <w:szCs w:val="26"/>
          <w:lang w:eastAsia="ru-RU"/>
        </w:rPr>
        <w:t xml:space="preserve"> на </w:t>
      </w:r>
      <w:r w:rsidR="004D31D7">
        <w:rPr>
          <w:rFonts w:ascii="PT Astra Serif" w:hAnsi="PT Astra Serif"/>
          <w:sz w:val="26"/>
          <w:szCs w:val="26"/>
          <w:lang w:eastAsia="ru-RU"/>
        </w:rPr>
        <w:t>661 601,4</w:t>
      </w:r>
      <w:r w:rsidRPr="00172996">
        <w:rPr>
          <w:rFonts w:ascii="PT Astra Serif" w:hAnsi="PT Astra Serif"/>
          <w:sz w:val="26"/>
          <w:szCs w:val="26"/>
          <w:lang w:eastAsia="ru-RU"/>
        </w:rPr>
        <w:t xml:space="preserve"> тыс. рублей </w:t>
      </w:r>
      <w:r w:rsidR="009D5138" w:rsidRPr="009D5138">
        <w:rPr>
          <w:rFonts w:ascii="PT Astra Serif" w:hAnsi="PT Astra Serif"/>
          <w:i/>
          <w:sz w:val="26"/>
          <w:szCs w:val="26"/>
          <w:lang w:eastAsia="ru-RU"/>
        </w:rPr>
        <w:t>(</w:t>
      </w:r>
      <w:r w:rsidR="00153429" w:rsidRPr="009D5138">
        <w:rPr>
          <w:rFonts w:ascii="PT Astra Serif" w:hAnsi="PT Astra Serif"/>
          <w:i/>
          <w:sz w:val="26"/>
          <w:szCs w:val="26"/>
          <w:lang w:eastAsia="ru-RU"/>
        </w:rPr>
        <w:t xml:space="preserve">в основном за счет снижения прогноза поступлений акцизов на нефтепродукты </w:t>
      </w:r>
      <w:r w:rsidR="00153429" w:rsidRPr="00153429">
        <w:rPr>
          <w:rFonts w:ascii="PT Astra Serif" w:hAnsi="PT Astra Serif"/>
          <w:i/>
          <w:sz w:val="26"/>
          <w:szCs w:val="26"/>
          <w:lang w:eastAsia="ru-RU"/>
        </w:rPr>
        <w:t>в связи с изменениями, принятыми на федеральном уровне, по нормативам зачисления и распределения в региональные бюджеты</w:t>
      </w:r>
      <w:r w:rsidR="009D5138" w:rsidRPr="009D5138">
        <w:rPr>
          <w:rFonts w:ascii="PT Astra Serif" w:hAnsi="PT Astra Serif"/>
          <w:i/>
          <w:sz w:val="26"/>
          <w:szCs w:val="26"/>
          <w:lang w:eastAsia="ru-RU"/>
        </w:rPr>
        <w:t>)</w:t>
      </w:r>
      <w:r w:rsidR="009D5138" w:rsidRPr="009D5138">
        <w:rPr>
          <w:rFonts w:ascii="PT Astra Serif" w:hAnsi="PT Astra Serif"/>
          <w:sz w:val="26"/>
          <w:szCs w:val="26"/>
          <w:lang w:eastAsia="ru-RU"/>
        </w:rPr>
        <w:t xml:space="preserve"> </w:t>
      </w:r>
      <w:r w:rsidRPr="00172996">
        <w:rPr>
          <w:rFonts w:ascii="PT Astra Serif" w:hAnsi="PT Astra Serif"/>
          <w:sz w:val="26"/>
          <w:szCs w:val="26"/>
          <w:lang w:eastAsia="ru-RU"/>
        </w:rPr>
        <w:t xml:space="preserve">и составят </w:t>
      </w:r>
      <w:r w:rsidR="00656F55">
        <w:rPr>
          <w:rFonts w:ascii="PT Astra Serif" w:hAnsi="PT Astra Serif"/>
          <w:sz w:val="26"/>
          <w:szCs w:val="26"/>
          <w:lang w:eastAsia="ru-RU"/>
        </w:rPr>
        <w:t>71 400 537,5</w:t>
      </w:r>
      <w:r w:rsidRPr="00172996">
        <w:rPr>
          <w:rFonts w:ascii="PT Astra Serif" w:hAnsi="PT Astra Serif"/>
          <w:sz w:val="26"/>
          <w:szCs w:val="26"/>
          <w:lang w:eastAsia="ru-RU"/>
        </w:rPr>
        <w:t xml:space="preserve"> тыс. рублей;</w:t>
      </w: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172996">
        <w:rPr>
          <w:rFonts w:ascii="PT Astra Serif" w:hAnsi="PT Astra Serif"/>
          <w:sz w:val="26"/>
          <w:szCs w:val="26"/>
          <w:lang w:eastAsia="ru-RU"/>
        </w:rPr>
        <w:t xml:space="preserve">безвозмездные поступления увеличены </w:t>
      </w:r>
      <w:r w:rsidR="00656F55">
        <w:rPr>
          <w:rFonts w:ascii="PT Astra Serif" w:hAnsi="PT Astra Serif"/>
          <w:sz w:val="26"/>
          <w:szCs w:val="26"/>
          <w:lang w:eastAsia="ru-RU"/>
        </w:rPr>
        <w:t xml:space="preserve">по сальдо </w:t>
      </w:r>
      <w:r w:rsidRPr="00172996">
        <w:rPr>
          <w:rFonts w:ascii="PT Astra Serif" w:hAnsi="PT Astra Serif"/>
          <w:sz w:val="26"/>
          <w:szCs w:val="26"/>
          <w:lang w:eastAsia="ru-RU"/>
        </w:rPr>
        <w:t xml:space="preserve">на </w:t>
      </w:r>
      <w:r w:rsidR="00656F55">
        <w:rPr>
          <w:rFonts w:ascii="PT Astra Serif" w:hAnsi="PT Astra Serif"/>
          <w:sz w:val="26"/>
          <w:szCs w:val="26"/>
          <w:lang w:eastAsia="ru-RU"/>
        </w:rPr>
        <w:t>19 853 770,8</w:t>
      </w:r>
      <w:r w:rsidRPr="00172996">
        <w:rPr>
          <w:rFonts w:ascii="PT Astra Serif" w:hAnsi="PT Astra Serif"/>
          <w:sz w:val="26"/>
          <w:szCs w:val="26"/>
          <w:lang w:eastAsia="ru-RU"/>
        </w:rPr>
        <w:t xml:space="preserve"> тыс. рублей (в т.ч. нецелевые средства федерального бюджета </w:t>
      </w:r>
      <w:r w:rsidR="00656F55">
        <w:rPr>
          <w:rFonts w:ascii="PT Astra Serif" w:hAnsi="PT Astra Serif"/>
          <w:sz w:val="26"/>
          <w:szCs w:val="26"/>
          <w:lang w:eastAsia="ru-RU"/>
        </w:rPr>
        <w:t xml:space="preserve">уменьшены </w:t>
      </w:r>
      <w:r w:rsidRPr="00172996">
        <w:rPr>
          <w:rFonts w:ascii="PT Astra Serif" w:hAnsi="PT Astra Serif"/>
          <w:sz w:val="26"/>
          <w:szCs w:val="26"/>
          <w:lang w:eastAsia="ru-RU"/>
        </w:rPr>
        <w:t xml:space="preserve">на </w:t>
      </w:r>
      <w:r w:rsidR="00FA3E01">
        <w:rPr>
          <w:rFonts w:ascii="PT Astra Serif" w:hAnsi="PT Astra Serif"/>
          <w:sz w:val="26"/>
          <w:szCs w:val="26"/>
          <w:lang w:eastAsia="ru-RU"/>
        </w:rPr>
        <w:t>5</w:t>
      </w:r>
      <w:r w:rsidR="009D5138">
        <w:rPr>
          <w:rFonts w:ascii="PT Astra Serif" w:hAnsi="PT Astra Serif"/>
          <w:sz w:val="26"/>
          <w:szCs w:val="26"/>
          <w:lang w:eastAsia="ru-RU"/>
        </w:rPr>
        <w:t>70 510,3</w:t>
      </w:r>
      <w:r w:rsidR="00FA3E01">
        <w:rPr>
          <w:rFonts w:ascii="PT Astra Serif" w:hAnsi="PT Astra Serif"/>
          <w:sz w:val="26"/>
          <w:szCs w:val="26"/>
          <w:lang w:eastAsia="ru-RU"/>
        </w:rPr>
        <w:t xml:space="preserve"> </w:t>
      </w:r>
      <w:r w:rsidRPr="00172996">
        <w:rPr>
          <w:rFonts w:ascii="PT Astra Serif" w:hAnsi="PT Astra Serif"/>
          <w:sz w:val="26"/>
          <w:szCs w:val="26"/>
          <w:lang w:eastAsia="ru-RU"/>
        </w:rPr>
        <w:t xml:space="preserve">тыс. рублей, целевые средства </w:t>
      </w:r>
      <w:r w:rsidR="00656F55">
        <w:rPr>
          <w:rFonts w:ascii="PT Astra Serif" w:hAnsi="PT Astra Serif"/>
          <w:sz w:val="26"/>
          <w:szCs w:val="26"/>
          <w:lang w:eastAsia="ru-RU"/>
        </w:rPr>
        <w:t xml:space="preserve">увеличены </w:t>
      </w:r>
      <w:r w:rsidRPr="00172996">
        <w:rPr>
          <w:rFonts w:ascii="PT Astra Serif" w:hAnsi="PT Astra Serif"/>
          <w:sz w:val="26"/>
          <w:szCs w:val="26"/>
          <w:lang w:eastAsia="ru-RU"/>
        </w:rPr>
        <w:t xml:space="preserve">на </w:t>
      </w:r>
      <w:r w:rsidR="00656F55">
        <w:rPr>
          <w:rFonts w:ascii="PT Astra Serif" w:hAnsi="PT Astra Serif"/>
          <w:sz w:val="26"/>
          <w:szCs w:val="26"/>
          <w:lang w:eastAsia="ru-RU"/>
        </w:rPr>
        <w:t>20 424 281,1</w:t>
      </w:r>
      <w:r w:rsidRPr="00172996">
        <w:rPr>
          <w:rFonts w:ascii="PT Astra Serif" w:hAnsi="PT Astra Serif"/>
          <w:sz w:val="26"/>
          <w:szCs w:val="26"/>
          <w:lang w:eastAsia="ru-RU"/>
        </w:rPr>
        <w:t xml:space="preserve"> тыс. рублей), и составят </w:t>
      </w:r>
      <w:r w:rsidR="00656F55">
        <w:rPr>
          <w:rFonts w:ascii="PT Astra Serif" w:hAnsi="PT Astra Serif"/>
          <w:sz w:val="26"/>
          <w:szCs w:val="26"/>
          <w:lang w:eastAsia="ru-RU"/>
        </w:rPr>
        <w:t>23 512 189,2</w:t>
      </w:r>
      <w:r w:rsidRPr="00172996">
        <w:rPr>
          <w:rFonts w:ascii="PT Astra Serif" w:hAnsi="PT Astra Serif"/>
          <w:sz w:val="26"/>
          <w:szCs w:val="26"/>
          <w:lang w:eastAsia="ru-RU"/>
        </w:rPr>
        <w:t xml:space="preserve"> тыс. рублей.</w:t>
      </w:r>
    </w:p>
    <w:p w:rsidR="00FA3E01" w:rsidRDefault="00FA3E01" w:rsidP="00D438BF">
      <w:pPr>
        <w:tabs>
          <w:tab w:val="left" w:pos="851"/>
          <w:tab w:val="left" w:pos="993"/>
        </w:tabs>
        <w:spacing w:after="0" w:line="240" w:lineRule="auto"/>
        <w:ind w:firstLine="709"/>
        <w:jc w:val="both"/>
        <w:rPr>
          <w:rFonts w:ascii="PT Astra Serif" w:hAnsi="PT Astra Serif"/>
          <w:sz w:val="26"/>
          <w:szCs w:val="26"/>
          <w:lang w:eastAsia="ru-RU"/>
        </w:rPr>
      </w:pP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r w:rsidRPr="00FA3E01">
        <w:rPr>
          <w:rFonts w:ascii="PT Astra Serif" w:hAnsi="PT Astra Serif"/>
          <w:sz w:val="26"/>
          <w:szCs w:val="26"/>
          <w:lang w:eastAsia="ru-RU"/>
        </w:rPr>
        <w:t>С учетом изменений объем доходов областного бюджета на 202</w:t>
      </w:r>
      <w:r w:rsidR="00656F55">
        <w:rPr>
          <w:rFonts w:ascii="PT Astra Serif" w:hAnsi="PT Astra Serif"/>
          <w:sz w:val="26"/>
          <w:szCs w:val="26"/>
          <w:lang w:eastAsia="ru-RU"/>
        </w:rPr>
        <w:t>3</w:t>
      </w:r>
      <w:r w:rsidRPr="00FA3E01">
        <w:rPr>
          <w:rFonts w:ascii="PT Astra Serif" w:hAnsi="PT Astra Serif"/>
          <w:sz w:val="26"/>
          <w:szCs w:val="26"/>
          <w:lang w:eastAsia="ru-RU"/>
        </w:rPr>
        <w:t xml:space="preserve"> год составит </w:t>
      </w:r>
      <w:r w:rsidR="00656F55">
        <w:rPr>
          <w:rFonts w:ascii="PT Astra Serif" w:hAnsi="PT Astra Serif"/>
          <w:sz w:val="26"/>
          <w:szCs w:val="26"/>
          <w:lang w:eastAsia="ru-RU"/>
        </w:rPr>
        <w:t>91 019 815,2</w:t>
      </w:r>
      <w:r w:rsidRPr="00FA3E01">
        <w:rPr>
          <w:rFonts w:ascii="PT Astra Serif" w:hAnsi="PT Astra Serif"/>
          <w:sz w:val="26"/>
          <w:szCs w:val="26"/>
          <w:lang w:eastAsia="ru-RU"/>
        </w:rPr>
        <w:t xml:space="preserve"> тыс. рублей, на 202</w:t>
      </w:r>
      <w:r w:rsidR="00656F55">
        <w:rPr>
          <w:rFonts w:ascii="PT Astra Serif" w:hAnsi="PT Astra Serif"/>
          <w:sz w:val="26"/>
          <w:szCs w:val="26"/>
          <w:lang w:eastAsia="ru-RU"/>
        </w:rPr>
        <w:t>4</w:t>
      </w:r>
      <w:r w:rsidRPr="00FA3E01">
        <w:rPr>
          <w:rFonts w:ascii="PT Astra Serif" w:hAnsi="PT Astra Serif"/>
          <w:sz w:val="26"/>
          <w:szCs w:val="26"/>
          <w:lang w:eastAsia="ru-RU"/>
        </w:rPr>
        <w:t xml:space="preserve"> год – </w:t>
      </w:r>
      <w:r w:rsidR="00656F55">
        <w:rPr>
          <w:rFonts w:ascii="PT Astra Serif" w:hAnsi="PT Astra Serif"/>
          <w:sz w:val="26"/>
          <w:szCs w:val="26"/>
          <w:lang w:eastAsia="ru-RU"/>
        </w:rPr>
        <w:t>94 912 726,7</w:t>
      </w:r>
      <w:r w:rsidRPr="00FA3E01">
        <w:rPr>
          <w:rFonts w:ascii="PT Astra Serif" w:hAnsi="PT Astra Serif"/>
          <w:sz w:val="26"/>
          <w:szCs w:val="26"/>
          <w:lang w:eastAsia="ru-RU"/>
        </w:rPr>
        <w:t xml:space="preserve"> тыс. рублей.</w:t>
      </w:r>
    </w:p>
    <w:p w:rsidR="00994425" w:rsidRPr="00172996" w:rsidRDefault="00994425" w:rsidP="00D438BF">
      <w:pPr>
        <w:tabs>
          <w:tab w:val="left" w:pos="851"/>
          <w:tab w:val="left" w:pos="993"/>
        </w:tabs>
        <w:spacing w:after="0" w:line="240" w:lineRule="auto"/>
        <w:ind w:firstLine="709"/>
        <w:jc w:val="both"/>
        <w:rPr>
          <w:rFonts w:ascii="PT Astra Serif" w:hAnsi="PT Astra Serif"/>
          <w:sz w:val="26"/>
          <w:szCs w:val="26"/>
          <w:lang w:eastAsia="ru-RU"/>
        </w:rPr>
      </w:pPr>
    </w:p>
    <w:p w:rsidR="00994425" w:rsidRPr="00FA3E01" w:rsidRDefault="00994425" w:rsidP="00571CBC">
      <w:pPr>
        <w:pStyle w:val="a4"/>
        <w:tabs>
          <w:tab w:val="left" w:pos="851"/>
          <w:tab w:val="left" w:pos="993"/>
        </w:tabs>
        <w:ind w:left="0" w:firstLine="709"/>
        <w:jc w:val="both"/>
        <w:rPr>
          <w:rFonts w:ascii="PT Astra Serif" w:hAnsi="PT Astra Serif"/>
          <w:sz w:val="26"/>
          <w:szCs w:val="26"/>
        </w:rPr>
      </w:pPr>
      <w:r w:rsidRPr="00FA3E01">
        <w:rPr>
          <w:rFonts w:ascii="PT Astra Serif" w:hAnsi="PT Astra Serif"/>
          <w:sz w:val="26"/>
          <w:szCs w:val="26"/>
        </w:rPr>
        <w:lastRenderedPageBreak/>
        <w:t>Расходы областного бюджета увеличены в 202</w:t>
      </w:r>
      <w:r w:rsidR="00794F07">
        <w:rPr>
          <w:rFonts w:ascii="PT Astra Serif" w:hAnsi="PT Astra Serif"/>
          <w:sz w:val="26"/>
          <w:szCs w:val="26"/>
        </w:rPr>
        <w:t>3</w:t>
      </w:r>
      <w:r w:rsidRPr="00FA3E01">
        <w:rPr>
          <w:rFonts w:ascii="PT Astra Serif" w:hAnsi="PT Astra Serif"/>
          <w:sz w:val="26"/>
          <w:szCs w:val="26"/>
        </w:rPr>
        <w:t xml:space="preserve"> году </w:t>
      </w:r>
      <w:r w:rsidR="00794F07">
        <w:rPr>
          <w:rFonts w:ascii="PT Astra Serif" w:hAnsi="PT Astra Serif"/>
          <w:sz w:val="26"/>
          <w:szCs w:val="26"/>
        </w:rPr>
        <w:t xml:space="preserve">по сальдо </w:t>
      </w:r>
      <w:r w:rsidRPr="00FA3E01">
        <w:rPr>
          <w:rFonts w:ascii="PT Astra Serif" w:hAnsi="PT Astra Serif"/>
          <w:sz w:val="26"/>
          <w:szCs w:val="26"/>
        </w:rPr>
        <w:t xml:space="preserve">на </w:t>
      </w:r>
      <w:r w:rsidR="00794F07">
        <w:rPr>
          <w:rFonts w:ascii="PT Astra Serif" w:hAnsi="PT Astra Serif"/>
          <w:sz w:val="26"/>
          <w:szCs w:val="26"/>
        </w:rPr>
        <w:t>17 986 823,9</w:t>
      </w:r>
      <w:r w:rsidRPr="00FA3E01">
        <w:rPr>
          <w:rFonts w:ascii="PT Astra Serif" w:hAnsi="PT Astra Serif"/>
          <w:sz w:val="26"/>
          <w:szCs w:val="26"/>
        </w:rPr>
        <w:t> тыс. рублей, в том числе:</w:t>
      </w:r>
    </w:p>
    <w:p w:rsidR="00994425" w:rsidRPr="00FA3E01" w:rsidRDefault="00994425" w:rsidP="006F132A">
      <w:pPr>
        <w:pStyle w:val="a4"/>
        <w:tabs>
          <w:tab w:val="left" w:pos="851"/>
          <w:tab w:val="left" w:pos="993"/>
        </w:tabs>
        <w:ind w:left="0" w:firstLine="709"/>
        <w:jc w:val="both"/>
        <w:rPr>
          <w:rFonts w:ascii="PT Astra Serif" w:hAnsi="PT Astra Serif"/>
          <w:sz w:val="26"/>
          <w:szCs w:val="26"/>
        </w:rPr>
      </w:pPr>
      <w:r w:rsidRPr="00FA3E01">
        <w:rPr>
          <w:rFonts w:ascii="PT Astra Serif" w:hAnsi="PT Astra Serif"/>
          <w:sz w:val="26"/>
          <w:szCs w:val="26"/>
        </w:rPr>
        <w:t xml:space="preserve">- на </w:t>
      </w:r>
      <w:r w:rsidR="00794F07">
        <w:rPr>
          <w:rFonts w:ascii="PT Astra Serif" w:hAnsi="PT Astra Serif"/>
          <w:sz w:val="26"/>
          <w:szCs w:val="26"/>
          <w:lang w:eastAsia="en-US"/>
        </w:rPr>
        <w:t>19 086 884,4</w:t>
      </w:r>
      <w:r w:rsidRPr="00FA3E01">
        <w:rPr>
          <w:rFonts w:ascii="PT Astra Serif" w:hAnsi="PT Astra Serif"/>
          <w:i/>
          <w:sz w:val="26"/>
          <w:szCs w:val="26"/>
        </w:rPr>
        <w:t xml:space="preserve"> </w:t>
      </w:r>
      <w:r w:rsidRPr="00FA3E01">
        <w:rPr>
          <w:rFonts w:ascii="PT Astra Serif" w:hAnsi="PT Astra Serif"/>
          <w:sz w:val="26"/>
          <w:szCs w:val="26"/>
        </w:rPr>
        <w:t xml:space="preserve">тыс. рублей увеличены расходы </w:t>
      </w:r>
      <w:r w:rsidR="00FA3E01" w:rsidRPr="00172996">
        <w:rPr>
          <w:rFonts w:ascii="PT Astra Serif" w:hAnsi="PT Astra Serif"/>
          <w:sz w:val="26"/>
          <w:szCs w:val="26"/>
        </w:rPr>
        <w:t xml:space="preserve">за счет целевых </w:t>
      </w:r>
      <w:r w:rsidR="00FA3E01">
        <w:rPr>
          <w:rFonts w:ascii="PT Astra Serif" w:hAnsi="PT Astra Serif"/>
          <w:sz w:val="26"/>
          <w:szCs w:val="26"/>
        </w:rPr>
        <w:t>средств из федерального бюджета и Фонда содействия реформированию жилищно-коммунального хозяйства</w:t>
      </w:r>
      <w:r w:rsidRPr="00FA3E01">
        <w:rPr>
          <w:rFonts w:ascii="PT Astra Serif" w:hAnsi="PT Astra Serif"/>
          <w:sz w:val="26"/>
          <w:szCs w:val="26"/>
        </w:rPr>
        <w:t>;</w:t>
      </w:r>
    </w:p>
    <w:p w:rsidR="00994425" w:rsidRPr="00FA3E01" w:rsidRDefault="00994425" w:rsidP="00827C19">
      <w:pPr>
        <w:pStyle w:val="a4"/>
        <w:tabs>
          <w:tab w:val="left" w:pos="0"/>
        </w:tabs>
        <w:ind w:left="0" w:firstLine="709"/>
        <w:jc w:val="both"/>
        <w:rPr>
          <w:rFonts w:ascii="PT Astra Serif" w:hAnsi="PT Astra Serif"/>
          <w:sz w:val="26"/>
          <w:szCs w:val="26"/>
        </w:rPr>
      </w:pPr>
      <w:proofErr w:type="gramStart"/>
      <w:r w:rsidRPr="00FA3E01">
        <w:rPr>
          <w:rFonts w:ascii="PT Astra Serif" w:hAnsi="PT Astra Serif"/>
          <w:sz w:val="26"/>
          <w:szCs w:val="26"/>
        </w:rPr>
        <w:t xml:space="preserve">- на </w:t>
      </w:r>
      <w:r w:rsidRPr="00FA3E01">
        <w:rPr>
          <w:rFonts w:ascii="PT Astra Serif" w:hAnsi="PT Astra Serif"/>
          <w:sz w:val="26"/>
          <w:szCs w:val="26"/>
          <w:lang w:eastAsia="en-US"/>
        </w:rPr>
        <w:t>1</w:t>
      </w:r>
      <w:r w:rsidR="00794F07">
        <w:rPr>
          <w:rFonts w:ascii="PT Astra Serif" w:hAnsi="PT Astra Serif"/>
          <w:sz w:val="26"/>
          <w:szCs w:val="26"/>
          <w:lang w:eastAsia="en-US"/>
        </w:rPr>
        <w:t> 100 060,5</w:t>
      </w:r>
      <w:r w:rsidRPr="00FA3E01">
        <w:rPr>
          <w:rFonts w:ascii="PT Astra Serif" w:hAnsi="PT Astra Serif"/>
          <w:sz w:val="26"/>
          <w:szCs w:val="26"/>
        </w:rPr>
        <w:t xml:space="preserve"> тыс. рублей у</w:t>
      </w:r>
      <w:r w:rsidR="00794F07">
        <w:rPr>
          <w:rFonts w:ascii="PT Astra Serif" w:hAnsi="PT Astra Serif"/>
          <w:sz w:val="26"/>
          <w:szCs w:val="26"/>
        </w:rPr>
        <w:t>меньшены</w:t>
      </w:r>
      <w:r w:rsidRPr="00FA3E01">
        <w:rPr>
          <w:rFonts w:ascii="PT Astra Serif" w:hAnsi="PT Astra Serif"/>
          <w:sz w:val="26"/>
          <w:szCs w:val="26"/>
        </w:rPr>
        <w:t xml:space="preserve"> расходы за счет средств областного бюджета</w:t>
      </w:r>
      <w:r w:rsidR="00FA3E01">
        <w:rPr>
          <w:rFonts w:ascii="PT Astra Serif" w:hAnsi="PT Astra Serif"/>
          <w:sz w:val="26"/>
          <w:szCs w:val="26"/>
        </w:rPr>
        <w:t xml:space="preserve"> в соответствии с решением согласительной комиссии </w:t>
      </w:r>
      <w:r w:rsidR="00FA3E01" w:rsidRPr="00172996">
        <w:rPr>
          <w:rFonts w:ascii="PT Astra Serif" w:hAnsi="PT Astra Serif"/>
          <w:sz w:val="26"/>
          <w:szCs w:val="26"/>
        </w:rPr>
        <w:t>по подготовке к рассмотрению во втором чтении проекта закона Томской области «Об областном бюджете на 202</w:t>
      </w:r>
      <w:r w:rsidR="00794F07">
        <w:rPr>
          <w:rFonts w:ascii="PT Astra Serif" w:hAnsi="PT Astra Serif"/>
          <w:sz w:val="26"/>
          <w:szCs w:val="26"/>
        </w:rPr>
        <w:t>2</w:t>
      </w:r>
      <w:r w:rsidR="00FA3E01" w:rsidRPr="00172996">
        <w:rPr>
          <w:rFonts w:ascii="PT Astra Serif" w:hAnsi="PT Astra Serif"/>
          <w:sz w:val="26"/>
          <w:szCs w:val="26"/>
        </w:rPr>
        <w:t xml:space="preserve"> год и на плановый период 202</w:t>
      </w:r>
      <w:r w:rsidR="00794F07">
        <w:rPr>
          <w:rFonts w:ascii="PT Astra Serif" w:hAnsi="PT Astra Serif"/>
          <w:sz w:val="26"/>
          <w:szCs w:val="26"/>
        </w:rPr>
        <w:t>3</w:t>
      </w:r>
      <w:r w:rsidR="00FA3E01" w:rsidRPr="00172996">
        <w:rPr>
          <w:rFonts w:ascii="PT Astra Serif" w:hAnsi="PT Astra Serif"/>
          <w:sz w:val="26"/>
          <w:szCs w:val="26"/>
        </w:rPr>
        <w:t xml:space="preserve"> и 202</w:t>
      </w:r>
      <w:r w:rsidR="00794F07">
        <w:rPr>
          <w:rFonts w:ascii="PT Astra Serif" w:hAnsi="PT Astra Serif"/>
          <w:sz w:val="26"/>
          <w:szCs w:val="26"/>
        </w:rPr>
        <w:t>4</w:t>
      </w:r>
      <w:r w:rsidR="00FA3E01" w:rsidRPr="00172996">
        <w:rPr>
          <w:rFonts w:ascii="PT Astra Serif" w:hAnsi="PT Astra Serif"/>
          <w:sz w:val="26"/>
          <w:szCs w:val="26"/>
        </w:rPr>
        <w:t xml:space="preserve"> годов» (направления дополнительных расходов представлены в приложении к пояснительной записке)</w:t>
      </w:r>
      <w:r w:rsidRPr="00FA3E01">
        <w:rPr>
          <w:rFonts w:ascii="PT Astra Serif" w:hAnsi="PT Astra Serif"/>
          <w:sz w:val="26"/>
          <w:szCs w:val="26"/>
        </w:rPr>
        <w:t xml:space="preserve">. </w:t>
      </w:r>
      <w:proofErr w:type="gramEnd"/>
    </w:p>
    <w:p w:rsidR="00994425" w:rsidRPr="00FA3E01" w:rsidRDefault="00994425" w:rsidP="00E71C5E">
      <w:pPr>
        <w:pStyle w:val="a4"/>
        <w:tabs>
          <w:tab w:val="left" w:pos="851"/>
          <w:tab w:val="left" w:pos="993"/>
        </w:tabs>
        <w:ind w:left="0" w:firstLine="709"/>
        <w:jc w:val="both"/>
        <w:rPr>
          <w:rFonts w:ascii="PT Astra Serif" w:hAnsi="PT Astra Serif"/>
          <w:sz w:val="26"/>
          <w:szCs w:val="26"/>
        </w:rPr>
      </w:pPr>
    </w:p>
    <w:p w:rsidR="00994425" w:rsidRPr="00FA3E01" w:rsidRDefault="00994425" w:rsidP="00E71C5E">
      <w:pPr>
        <w:pStyle w:val="a4"/>
        <w:tabs>
          <w:tab w:val="left" w:pos="851"/>
          <w:tab w:val="left" w:pos="993"/>
        </w:tabs>
        <w:ind w:left="0" w:firstLine="709"/>
        <w:jc w:val="both"/>
        <w:rPr>
          <w:rFonts w:ascii="PT Astra Serif" w:hAnsi="PT Astra Serif"/>
          <w:sz w:val="26"/>
          <w:szCs w:val="26"/>
        </w:rPr>
      </w:pPr>
      <w:r w:rsidRPr="00FA3E01">
        <w:rPr>
          <w:rFonts w:ascii="PT Astra Serif" w:hAnsi="PT Astra Serif"/>
          <w:sz w:val="26"/>
          <w:szCs w:val="26"/>
        </w:rPr>
        <w:t>Расходы областного бюджета увеличены в 202</w:t>
      </w:r>
      <w:r w:rsidR="00737337">
        <w:rPr>
          <w:rFonts w:ascii="PT Astra Serif" w:hAnsi="PT Astra Serif"/>
          <w:sz w:val="26"/>
          <w:szCs w:val="26"/>
        </w:rPr>
        <w:t>4</w:t>
      </w:r>
      <w:r w:rsidRPr="00FA3E01">
        <w:rPr>
          <w:rFonts w:ascii="PT Astra Serif" w:hAnsi="PT Astra Serif"/>
          <w:sz w:val="26"/>
          <w:szCs w:val="26"/>
        </w:rPr>
        <w:t xml:space="preserve"> году на </w:t>
      </w:r>
      <w:r w:rsidR="00737337">
        <w:rPr>
          <w:rFonts w:ascii="PT Astra Serif" w:hAnsi="PT Astra Serif"/>
          <w:sz w:val="26"/>
          <w:szCs w:val="26"/>
        </w:rPr>
        <w:t>19 192 169,4</w:t>
      </w:r>
      <w:r w:rsidRPr="00FA3E01">
        <w:rPr>
          <w:rFonts w:ascii="PT Astra Serif" w:hAnsi="PT Astra Serif"/>
          <w:sz w:val="26"/>
          <w:szCs w:val="26"/>
        </w:rPr>
        <w:t xml:space="preserve"> тыс. рублей, в том числе:</w:t>
      </w:r>
    </w:p>
    <w:p w:rsidR="00994425" w:rsidRPr="00FA3E01" w:rsidRDefault="00994425" w:rsidP="00E71C5E">
      <w:pPr>
        <w:pStyle w:val="a4"/>
        <w:tabs>
          <w:tab w:val="left" w:pos="851"/>
          <w:tab w:val="left" w:pos="993"/>
        </w:tabs>
        <w:ind w:left="0" w:firstLine="709"/>
        <w:jc w:val="both"/>
        <w:rPr>
          <w:rFonts w:ascii="PT Astra Serif" w:hAnsi="PT Astra Serif"/>
          <w:sz w:val="26"/>
          <w:szCs w:val="26"/>
        </w:rPr>
      </w:pPr>
      <w:r w:rsidRPr="00FA3E01">
        <w:rPr>
          <w:rFonts w:ascii="PT Astra Serif" w:hAnsi="PT Astra Serif"/>
          <w:sz w:val="26"/>
          <w:szCs w:val="26"/>
        </w:rPr>
        <w:t xml:space="preserve">- на </w:t>
      </w:r>
      <w:r w:rsidR="00737337">
        <w:rPr>
          <w:rFonts w:ascii="PT Astra Serif" w:hAnsi="PT Astra Serif"/>
          <w:sz w:val="26"/>
          <w:szCs w:val="26"/>
          <w:lang w:eastAsia="en-US"/>
        </w:rPr>
        <w:t>20 424 281,1</w:t>
      </w:r>
      <w:r w:rsidRPr="00FA3E01">
        <w:rPr>
          <w:rFonts w:ascii="PT Astra Serif" w:hAnsi="PT Astra Serif"/>
          <w:i/>
          <w:sz w:val="26"/>
          <w:szCs w:val="26"/>
        </w:rPr>
        <w:t xml:space="preserve"> </w:t>
      </w:r>
      <w:r w:rsidRPr="00FA3E01">
        <w:rPr>
          <w:rFonts w:ascii="PT Astra Serif" w:hAnsi="PT Astra Serif"/>
          <w:sz w:val="26"/>
          <w:szCs w:val="26"/>
        </w:rPr>
        <w:t xml:space="preserve">тыс. рублей увеличены расходы </w:t>
      </w:r>
      <w:r w:rsidR="00FA3E01" w:rsidRPr="00172996">
        <w:rPr>
          <w:rFonts w:ascii="PT Astra Serif" w:hAnsi="PT Astra Serif"/>
          <w:sz w:val="26"/>
          <w:szCs w:val="26"/>
        </w:rPr>
        <w:t xml:space="preserve">за счет целевых </w:t>
      </w:r>
      <w:r w:rsidR="00FA3E01">
        <w:rPr>
          <w:rFonts w:ascii="PT Astra Serif" w:hAnsi="PT Astra Serif"/>
          <w:sz w:val="26"/>
          <w:szCs w:val="26"/>
        </w:rPr>
        <w:t>средств из федерального бюджета и Фонда содействия реформированию жилищно-коммунального хозяйства</w:t>
      </w:r>
      <w:r w:rsidRPr="00FA3E01">
        <w:rPr>
          <w:rFonts w:ascii="PT Astra Serif" w:hAnsi="PT Astra Serif"/>
          <w:sz w:val="26"/>
          <w:szCs w:val="26"/>
        </w:rPr>
        <w:t>;</w:t>
      </w:r>
    </w:p>
    <w:p w:rsidR="00994425" w:rsidRPr="00FA3E01" w:rsidRDefault="00994425" w:rsidP="00E71C5E">
      <w:pPr>
        <w:pStyle w:val="a4"/>
        <w:tabs>
          <w:tab w:val="left" w:pos="0"/>
        </w:tabs>
        <w:ind w:left="0" w:firstLine="709"/>
        <w:jc w:val="both"/>
        <w:rPr>
          <w:rFonts w:ascii="PT Astra Serif" w:hAnsi="PT Astra Serif"/>
          <w:sz w:val="26"/>
          <w:szCs w:val="26"/>
        </w:rPr>
      </w:pPr>
      <w:proofErr w:type="gramStart"/>
      <w:r w:rsidRPr="00FA3E01">
        <w:rPr>
          <w:rFonts w:ascii="PT Astra Serif" w:hAnsi="PT Astra Serif"/>
          <w:sz w:val="26"/>
          <w:szCs w:val="26"/>
        </w:rPr>
        <w:t xml:space="preserve">- на </w:t>
      </w:r>
      <w:r w:rsidR="00737337">
        <w:rPr>
          <w:rFonts w:ascii="PT Astra Serif" w:hAnsi="PT Astra Serif"/>
          <w:sz w:val="26"/>
          <w:szCs w:val="26"/>
          <w:lang w:eastAsia="en-US"/>
        </w:rPr>
        <w:t>1 232 111,7</w:t>
      </w:r>
      <w:r w:rsidRPr="00FA3E01">
        <w:rPr>
          <w:rFonts w:ascii="PT Astra Serif" w:hAnsi="PT Astra Serif"/>
          <w:sz w:val="26"/>
          <w:szCs w:val="26"/>
        </w:rPr>
        <w:t xml:space="preserve"> тыс. рублей </w:t>
      </w:r>
      <w:r w:rsidR="00737337">
        <w:rPr>
          <w:rFonts w:ascii="PT Astra Serif" w:hAnsi="PT Astra Serif"/>
          <w:sz w:val="26"/>
          <w:szCs w:val="26"/>
        </w:rPr>
        <w:t>уменьшены</w:t>
      </w:r>
      <w:r w:rsidRPr="00FA3E01">
        <w:rPr>
          <w:rFonts w:ascii="PT Astra Serif" w:hAnsi="PT Astra Serif"/>
          <w:sz w:val="26"/>
          <w:szCs w:val="26"/>
        </w:rPr>
        <w:t xml:space="preserve"> расходы за счет средств областного бюджета</w:t>
      </w:r>
      <w:r w:rsidR="00FA3E01">
        <w:rPr>
          <w:rFonts w:ascii="PT Astra Serif" w:hAnsi="PT Astra Serif"/>
          <w:sz w:val="26"/>
          <w:szCs w:val="26"/>
        </w:rPr>
        <w:t xml:space="preserve"> в соответствии с решением согласительной комиссии </w:t>
      </w:r>
      <w:r w:rsidR="00FA3E01" w:rsidRPr="00172996">
        <w:rPr>
          <w:rFonts w:ascii="PT Astra Serif" w:hAnsi="PT Astra Serif"/>
          <w:sz w:val="26"/>
          <w:szCs w:val="26"/>
        </w:rPr>
        <w:t>по подготовке к рассмотрению во втором чтении проекта закона Томской области «Об областном бюджете на 202</w:t>
      </w:r>
      <w:r w:rsidR="00737337">
        <w:rPr>
          <w:rFonts w:ascii="PT Astra Serif" w:hAnsi="PT Astra Serif"/>
          <w:sz w:val="26"/>
          <w:szCs w:val="26"/>
        </w:rPr>
        <w:t>2</w:t>
      </w:r>
      <w:r w:rsidR="00FA3E01" w:rsidRPr="00172996">
        <w:rPr>
          <w:rFonts w:ascii="PT Astra Serif" w:hAnsi="PT Astra Serif"/>
          <w:sz w:val="26"/>
          <w:szCs w:val="26"/>
        </w:rPr>
        <w:t xml:space="preserve"> год и на плановый период 202</w:t>
      </w:r>
      <w:r w:rsidR="00737337">
        <w:rPr>
          <w:rFonts w:ascii="PT Astra Serif" w:hAnsi="PT Astra Serif"/>
          <w:sz w:val="26"/>
          <w:szCs w:val="26"/>
        </w:rPr>
        <w:t>3</w:t>
      </w:r>
      <w:r w:rsidR="00FA3E01" w:rsidRPr="00172996">
        <w:rPr>
          <w:rFonts w:ascii="PT Astra Serif" w:hAnsi="PT Astra Serif"/>
          <w:sz w:val="26"/>
          <w:szCs w:val="26"/>
        </w:rPr>
        <w:t xml:space="preserve"> и 202</w:t>
      </w:r>
      <w:r w:rsidR="00737337">
        <w:rPr>
          <w:rFonts w:ascii="PT Astra Serif" w:hAnsi="PT Astra Serif"/>
          <w:sz w:val="26"/>
          <w:szCs w:val="26"/>
        </w:rPr>
        <w:t>4</w:t>
      </w:r>
      <w:r w:rsidR="00FA3E01" w:rsidRPr="00172996">
        <w:rPr>
          <w:rFonts w:ascii="PT Astra Serif" w:hAnsi="PT Astra Serif"/>
          <w:sz w:val="26"/>
          <w:szCs w:val="26"/>
        </w:rPr>
        <w:t xml:space="preserve"> годов» (направления дополнительных расходов представлены в приложении к пояснительной записке)</w:t>
      </w:r>
      <w:r w:rsidRPr="00FA3E01">
        <w:rPr>
          <w:rFonts w:ascii="PT Astra Serif" w:hAnsi="PT Astra Serif"/>
          <w:sz w:val="26"/>
          <w:szCs w:val="26"/>
        </w:rPr>
        <w:t>.</w:t>
      </w:r>
      <w:proofErr w:type="gramEnd"/>
    </w:p>
    <w:p w:rsidR="00994425" w:rsidRPr="00FA3E01" w:rsidRDefault="00994425" w:rsidP="00827C19">
      <w:pPr>
        <w:pStyle w:val="a4"/>
        <w:tabs>
          <w:tab w:val="left" w:pos="0"/>
        </w:tabs>
        <w:ind w:left="0" w:firstLine="709"/>
        <w:jc w:val="both"/>
        <w:rPr>
          <w:rFonts w:ascii="PT Astra Serif" w:hAnsi="PT Astra Serif"/>
          <w:sz w:val="26"/>
          <w:szCs w:val="26"/>
        </w:rPr>
      </w:pPr>
    </w:p>
    <w:p w:rsidR="00994425" w:rsidRPr="00FA3E01" w:rsidRDefault="00994425" w:rsidP="00153C1E">
      <w:pPr>
        <w:tabs>
          <w:tab w:val="left" w:pos="851"/>
          <w:tab w:val="left" w:pos="993"/>
        </w:tabs>
        <w:spacing w:after="0" w:line="240" w:lineRule="auto"/>
        <w:ind w:firstLine="709"/>
        <w:jc w:val="both"/>
        <w:rPr>
          <w:rFonts w:ascii="PT Astra Serif" w:hAnsi="PT Astra Serif"/>
          <w:sz w:val="26"/>
          <w:szCs w:val="26"/>
          <w:lang w:eastAsia="ru-RU"/>
        </w:rPr>
      </w:pPr>
      <w:r w:rsidRPr="00FA3E01">
        <w:rPr>
          <w:rFonts w:ascii="PT Astra Serif" w:hAnsi="PT Astra Serif"/>
          <w:sz w:val="26"/>
          <w:szCs w:val="26"/>
          <w:lang w:eastAsia="ru-RU"/>
        </w:rPr>
        <w:t>С учетом изменений, объем расходов областного бюджета на 202</w:t>
      </w:r>
      <w:r w:rsidR="00737337">
        <w:rPr>
          <w:rFonts w:ascii="PT Astra Serif" w:hAnsi="PT Astra Serif"/>
          <w:sz w:val="26"/>
          <w:szCs w:val="26"/>
          <w:lang w:eastAsia="ru-RU"/>
        </w:rPr>
        <w:t>3</w:t>
      </w:r>
      <w:r w:rsidRPr="00FA3E01">
        <w:rPr>
          <w:rFonts w:ascii="PT Astra Serif" w:hAnsi="PT Astra Serif"/>
          <w:sz w:val="26"/>
          <w:szCs w:val="26"/>
          <w:lang w:eastAsia="ru-RU"/>
        </w:rPr>
        <w:t xml:space="preserve"> год составит </w:t>
      </w:r>
      <w:r w:rsidR="00737337">
        <w:rPr>
          <w:rFonts w:ascii="PT Astra Serif" w:hAnsi="PT Astra Serif"/>
          <w:sz w:val="26"/>
          <w:szCs w:val="26"/>
          <w:lang w:eastAsia="ru-RU"/>
        </w:rPr>
        <w:t>90 654 691,3</w:t>
      </w:r>
      <w:r w:rsidRPr="00FA3E01">
        <w:rPr>
          <w:rFonts w:ascii="PT Astra Serif" w:hAnsi="PT Astra Serif"/>
          <w:sz w:val="26"/>
          <w:szCs w:val="26"/>
          <w:lang w:eastAsia="ru-RU"/>
        </w:rPr>
        <w:t xml:space="preserve"> тыс. рублей, на 202</w:t>
      </w:r>
      <w:r w:rsidR="00737337">
        <w:rPr>
          <w:rFonts w:ascii="PT Astra Serif" w:hAnsi="PT Astra Serif"/>
          <w:sz w:val="26"/>
          <w:szCs w:val="26"/>
          <w:lang w:eastAsia="ru-RU"/>
        </w:rPr>
        <w:t>4</w:t>
      </w:r>
      <w:r w:rsidRPr="00FA3E01">
        <w:rPr>
          <w:rFonts w:ascii="PT Astra Serif" w:hAnsi="PT Astra Serif"/>
          <w:sz w:val="26"/>
          <w:szCs w:val="26"/>
          <w:lang w:eastAsia="ru-RU"/>
        </w:rPr>
        <w:t xml:space="preserve"> год – </w:t>
      </w:r>
      <w:r w:rsidR="00737337">
        <w:rPr>
          <w:rFonts w:ascii="PT Astra Serif" w:hAnsi="PT Astra Serif"/>
          <w:sz w:val="26"/>
          <w:szCs w:val="26"/>
          <w:lang w:eastAsia="ru-RU"/>
        </w:rPr>
        <w:t>94 023 724,1</w:t>
      </w:r>
      <w:r w:rsidRPr="00FA3E01">
        <w:rPr>
          <w:rFonts w:ascii="PT Astra Serif" w:hAnsi="PT Astra Serif"/>
          <w:sz w:val="26"/>
          <w:szCs w:val="26"/>
          <w:lang w:eastAsia="ru-RU"/>
        </w:rPr>
        <w:t xml:space="preserve"> тыс. рублей.</w:t>
      </w:r>
    </w:p>
    <w:p w:rsidR="00994425"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p>
    <w:p w:rsidR="00CE76D9" w:rsidRDefault="00CE76D9" w:rsidP="00CE76D9">
      <w:pPr>
        <w:pStyle w:val="a4"/>
        <w:tabs>
          <w:tab w:val="left" w:pos="851"/>
          <w:tab w:val="left" w:pos="993"/>
        </w:tabs>
        <w:ind w:left="0" w:firstLine="709"/>
        <w:jc w:val="both"/>
        <w:rPr>
          <w:sz w:val="26"/>
          <w:szCs w:val="26"/>
        </w:rPr>
      </w:pPr>
      <w:proofErr w:type="gramStart"/>
      <w:r>
        <w:rPr>
          <w:rFonts w:ascii="PT Astra Serif" w:hAnsi="PT Astra Serif"/>
          <w:sz w:val="26"/>
          <w:szCs w:val="26"/>
        </w:rPr>
        <w:t xml:space="preserve">Также на все три года </w:t>
      </w:r>
      <w:r>
        <w:rPr>
          <w:sz w:val="26"/>
          <w:szCs w:val="26"/>
        </w:rPr>
        <w:t>р</w:t>
      </w:r>
      <w:r w:rsidRPr="005B3FA5">
        <w:rPr>
          <w:sz w:val="26"/>
          <w:szCs w:val="26"/>
        </w:rPr>
        <w:t>аспределены зарезервированные в составе областного бюджета бюджетные ассигнования на повышение заработной платы работников бюджетной сферы по главным распорядителям на достижение показателей по средней заработной плате отдельных категорий работников бюджетной сферы, подпадающих под действие указов Президента РФ</w:t>
      </w:r>
      <w:r>
        <w:rPr>
          <w:sz w:val="26"/>
          <w:szCs w:val="26"/>
        </w:rPr>
        <w:t>,</w:t>
      </w:r>
      <w:r w:rsidRPr="005B3FA5">
        <w:rPr>
          <w:sz w:val="26"/>
          <w:szCs w:val="26"/>
        </w:rPr>
        <w:t xml:space="preserve"> </w:t>
      </w:r>
      <w:r>
        <w:rPr>
          <w:sz w:val="26"/>
          <w:szCs w:val="26"/>
        </w:rPr>
        <w:t xml:space="preserve">(на уровне 2021 года) и на </w:t>
      </w:r>
      <w:r w:rsidR="00452EC6">
        <w:rPr>
          <w:sz w:val="26"/>
          <w:szCs w:val="26"/>
        </w:rPr>
        <w:t xml:space="preserve">увеличение </w:t>
      </w:r>
      <w:r>
        <w:rPr>
          <w:sz w:val="26"/>
          <w:szCs w:val="26"/>
        </w:rPr>
        <w:t>минимального размера оплаты труда с 1 января 2022 года на 8,6%.</w:t>
      </w:r>
      <w:proofErr w:type="gramEnd"/>
    </w:p>
    <w:p w:rsidR="00CE76D9" w:rsidRDefault="00CE76D9" w:rsidP="003E064B">
      <w:pPr>
        <w:tabs>
          <w:tab w:val="left" w:pos="851"/>
          <w:tab w:val="left" w:pos="993"/>
        </w:tabs>
        <w:spacing w:after="0" w:line="240" w:lineRule="auto"/>
        <w:ind w:firstLine="709"/>
        <w:jc w:val="both"/>
        <w:rPr>
          <w:rFonts w:ascii="PT Astra Serif" w:hAnsi="PT Astra Serif"/>
          <w:sz w:val="26"/>
          <w:szCs w:val="26"/>
          <w:lang w:eastAsia="ru-RU"/>
        </w:rPr>
      </w:pPr>
    </w:p>
    <w:p w:rsidR="00994425" w:rsidRPr="00172996"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r w:rsidRPr="00FA3E01">
        <w:rPr>
          <w:rFonts w:ascii="PT Astra Serif" w:hAnsi="PT Astra Serif"/>
          <w:sz w:val="26"/>
          <w:szCs w:val="26"/>
          <w:lang w:eastAsia="ru-RU"/>
        </w:rPr>
        <w:t xml:space="preserve">Приложение: «Распределение расходов областного бюджета по государственным программам Томской области и </w:t>
      </w:r>
      <w:proofErr w:type="spellStart"/>
      <w:r w:rsidRPr="00FA3E01">
        <w:rPr>
          <w:rFonts w:ascii="PT Astra Serif" w:hAnsi="PT Astra Serif"/>
          <w:sz w:val="26"/>
          <w:szCs w:val="26"/>
          <w:lang w:eastAsia="ru-RU"/>
        </w:rPr>
        <w:t>непрограммным</w:t>
      </w:r>
      <w:proofErr w:type="spellEnd"/>
      <w:r w:rsidRPr="00FA3E01">
        <w:rPr>
          <w:rFonts w:ascii="PT Astra Serif" w:hAnsi="PT Astra Serif"/>
          <w:sz w:val="26"/>
          <w:szCs w:val="26"/>
          <w:lang w:eastAsia="ru-RU"/>
        </w:rPr>
        <w:t xml:space="preserve"> направлениям на 202</w:t>
      </w:r>
      <w:r w:rsidR="00737337">
        <w:rPr>
          <w:rFonts w:ascii="PT Astra Serif" w:hAnsi="PT Astra Serif"/>
          <w:sz w:val="26"/>
          <w:szCs w:val="26"/>
          <w:lang w:eastAsia="ru-RU"/>
        </w:rPr>
        <w:t>2</w:t>
      </w:r>
      <w:r w:rsidRPr="00FA3E01">
        <w:rPr>
          <w:rFonts w:ascii="PT Astra Serif" w:hAnsi="PT Astra Serif"/>
          <w:sz w:val="26"/>
          <w:szCs w:val="26"/>
          <w:lang w:eastAsia="ru-RU"/>
        </w:rPr>
        <w:t xml:space="preserve"> год и на плановый период 202</w:t>
      </w:r>
      <w:r w:rsidR="00737337">
        <w:rPr>
          <w:rFonts w:ascii="PT Astra Serif" w:hAnsi="PT Astra Serif"/>
          <w:sz w:val="26"/>
          <w:szCs w:val="26"/>
          <w:lang w:eastAsia="ru-RU"/>
        </w:rPr>
        <w:t>3</w:t>
      </w:r>
      <w:r w:rsidRPr="00FA3E01">
        <w:rPr>
          <w:rFonts w:ascii="PT Astra Serif" w:hAnsi="PT Astra Serif"/>
          <w:sz w:val="26"/>
          <w:szCs w:val="26"/>
          <w:lang w:eastAsia="ru-RU"/>
        </w:rPr>
        <w:t xml:space="preserve"> и 202</w:t>
      </w:r>
      <w:r w:rsidR="00737337">
        <w:rPr>
          <w:rFonts w:ascii="PT Astra Serif" w:hAnsi="PT Astra Serif"/>
          <w:sz w:val="26"/>
          <w:szCs w:val="26"/>
          <w:lang w:eastAsia="ru-RU"/>
        </w:rPr>
        <w:t>4</w:t>
      </w:r>
      <w:r w:rsidRPr="00FA3E01">
        <w:rPr>
          <w:rFonts w:ascii="PT Astra Serif" w:hAnsi="PT Astra Serif"/>
          <w:sz w:val="26"/>
          <w:szCs w:val="26"/>
          <w:lang w:eastAsia="ru-RU"/>
        </w:rPr>
        <w:t xml:space="preserve"> годов».</w:t>
      </w:r>
    </w:p>
    <w:p w:rsidR="00994425" w:rsidRPr="00172996"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p>
    <w:p w:rsidR="00994425" w:rsidRDefault="00994425" w:rsidP="003E064B">
      <w:pPr>
        <w:tabs>
          <w:tab w:val="left" w:pos="851"/>
          <w:tab w:val="left" w:pos="993"/>
        </w:tabs>
        <w:spacing w:after="0" w:line="240" w:lineRule="auto"/>
        <w:ind w:firstLine="709"/>
        <w:jc w:val="both"/>
        <w:rPr>
          <w:rFonts w:ascii="PT Astra Serif" w:hAnsi="PT Astra Serif"/>
          <w:sz w:val="26"/>
          <w:szCs w:val="26"/>
          <w:lang w:eastAsia="ru-RU"/>
        </w:rPr>
      </w:pPr>
    </w:p>
    <w:p w:rsidR="00FA3E01" w:rsidRDefault="00FA3E01" w:rsidP="003E064B">
      <w:pPr>
        <w:tabs>
          <w:tab w:val="left" w:pos="851"/>
          <w:tab w:val="left" w:pos="993"/>
        </w:tabs>
        <w:spacing w:after="0" w:line="240" w:lineRule="auto"/>
        <w:ind w:firstLine="709"/>
        <w:jc w:val="both"/>
        <w:rPr>
          <w:rFonts w:ascii="PT Astra Serif" w:hAnsi="PT Astra Serif"/>
          <w:sz w:val="26"/>
          <w:szCs w:val="26"/>
          <w:lang w:eastAsia="ru-RU"/>
        </w:rPr>
      </w:pPr>
    </w:p>
    <w:p w:rsidR="00FA3E01" w:rsidRPr="00172996" w:rsidRDefault="00FA3E01" w:rsidP="003E064B">
      <w:pPr>
        <w:tabs>
          <w:tab w:val="left" w:pos="851"/>
          <w:tab w:val="left" w:pos="993"/>
        </w:tabs>
        <w:spacing w:after="0" w:line="240" w:lineRule="auto"/>
        <w:ind w:firstLine="709"/>
        <w:jc w:val="both"/>
        <w:rPr>
          <w:rFonts w:ascii="PT Astra Serif" w:hAnsi="PT Astra Serif"/>
          <w:sz w:val="26"/>
          <w:szCs w:val="26"/>
          <w:lang w:eastAsia="ru-RU"/>
        </w:rPr>
      </w:pPr>
    </w:p>
    <w:p w:rsidR="00994425" w:rsidRPr="00172996" w:rsidRDefault="00994425" w:rsidP="00DA4A27">
      <w:pPr>
        <w:tabs>
          <w:tab w:val="left" w:pos="851"/>
          <w:tab w:val="left" w:pos="993"/>
        </w:tabs>
        <w:spacing w:after="0" w:line="240" w:lineRule="auto"/>
        <w:jc w:val="both"/>
        <w:rPr>
          <w:rFonts w:ascii="PT Astra Serif" w:hAnsi="PT Astra Serif"/>
          <w:sz w:val="26"/>
          <w:szCs w:val="26"/>
          <w:lang w:eastAsia="ru-RU"/>
        </w:rPr>
      </w:pPr>
      <w:r w:rsidRPr="00172996">
        <w:rPr>
          <w:rFonts w:ascii="PT Astra Serif" w:hAnsi="PT Astra Serif"/>
          <w:sz w:val="26"/>
          <w:szCs w:val="26"/>
          <w:lang w:eastAsia="ru-RU"/>
        </w:rPr>
        <w:t>Заместитель Губернатора Томской области-</w:t>
      </w:r>
    </w:p>
    <w:p w:rsidR="00994425" w:rsidRPr="00172996" w:rsidRDefault="00994425" w:rsidP="00DA4A27">
      <w:pPr>
        <w:tabs>
          <w:tab w:val="left" w:pos="851"/>
          <w:tab w:val="left" w:pos="993"/>
        </w:tabs>
        <w:spacing w:after="0" w:line="240" w:lineRule="auto"/>
        <w:jc w:val="both"/>
        <w:rPr>
          <w:rFonts w:ascii="PT Astra Serif" w:hAnsi="PT Astra Serif"/>
          <w:sz w:val="26"/>
          <w:szCs w:val="26"/>
          <w:lang w:eastAsia="ru-RU"/>
        </w:rPr>
      </w:pPr>
      <w:r w:rsidRPr="00172996">
        <w:rPr>
          <w:rFonts w:ascii="PT Astra Serif" w:hAnsi="PT Astra Serif"/>
          <w:sz w:val="26"/>
          <w:szCs w:val="26"/>
          <w:lang w:eastAsia="ru-RU"/>
        </w:rPr>
        <w:t>начальник Департамента финансов                                                            А.М.Феденёв</w:t>
      </w:r>
    </w:p>
    <w:sectPr w:rsidR="00994425" w:rsidRPr="00172996" w:rsidSect="004E3225">
      <w:pgSz w:w="11906" w:h="16838"/>
      <w:pgMar w:top="851" w:right="850" w:bottom="993" w:left="1276" w:header="708" w:footer="397" w:gutter="0"/>
      <w:pgNumType w:start="6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EC6" w:rsidRDefault="00452EC6" w:rsidP="00CA3215">
      <w:pPr>
        <w:spacing w:after="0" w:line="240" w:lineRule="auto"/>
      </w:pPr>
      <w:r>
        <w:separator/>
      </w:r>
    </w:p>
  </w:endnote>
  <w:endnote w:type="continuationSeparator" w:id="0">
    <w:p w:rsidR="00452EC6" w:rsidRDefault="00452EC6" w:rsidP="00CA32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EC6" w:rsidRDefault="00452EC6" w:rsidP="00CA3215">
      <w:pPr>
        <w:spacing w:after="0" w:line="240" w:lineRule="auto"/>
      </w:pPr>
      <w:r>
        <w:separator/>
      </w:r>
    </w:p>
  </w:footnote>
  <w:footnote w:type="continuationSeparator" w:id="0">
    <w:p w:rsidR="00452EC6" w:rsidRDefault="00452EC6" w:rsidP="00CA32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6442"/>
    <w:multiLevelType w:val="hybridMultilevel"/>
    <w:tmpl w:val="F6D62788"/>
    <w:lvl w:ilvl="0" w:tplc="34587B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0F13F78"/>
    <w:multiLevelType w:val="hybridMultilevel"/>
    <w:tmpl w:val="8E10654C"/>
    <w:lvl w:ilvl="0" w:tplc="558C76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B0C0691"/>
    <w:multiLevelType w:val="hybridMultilevel"/>
    <w:tmpl w:val="03DC645E"/>
    <w:lvl w:ilvl="0" w:tplc="1CC62ABE">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9A20770"/>
    <w:multiLevelType w:val="hybridMultilevel"/>
    <w:tmpl w:val="2D6845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9F947AA"/>
    <w:multiLevelType w:val="hybridMultilevel"/>
    <w:tmpl w:val="2270A28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AC668FD"/>
    <w:multiLevelType w:val="hybridMultilevel"/>
    <w:tmpl w:val="65CCD81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FE036A2"/>
    <w:multiLevelType w:val="hybridMultilevel"/>
    <w:tmpl w:val="4022EA64"/>
    <w:lvl w:ilvl="0" w:tplc="9A82E0FA">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
    <w:nsid w:val="7CDA0362"/>
    <w:multiLevelType w:val="hybridMultilevel"/>
    <w:tmpl w:val="7F08C6A8"/>
    <w:lvl w:ilvl="0" w:tplc="FF1EA834">
      <w:start w:val="2018"/>
      <w:numFmt w:val="decimal"/>
      <w:lvlText w:val="%1"/>
      <w:lvlJc w:val="left"/>
      <w:pPr>
        <w:ind w:left="1309" w:hanging="54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num w:numId="1">
    <w:abstractNumId w:val="6"/>
  </w:num>
  <w:num w:numId="2">
    <w:abstractNumId w:val="1"/>
  </w:num>
  <w:num w:numId="3">
    <w:abstractNumId w:val="7"/>
  </w:num>
  <w:num w:numId="4">
    <w:abstractNumId w:val="0"/>
  </w:num>
  <w:num w:numId="5">
    <w:abstractNumId w:val="2"/>
  </w:num>
  <w:num w:numId="6">
    <w:abstractNumId w:val="5"/>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43A13"/>
    <w:rsid w:val="00013EAB"/>
    <w:rsid w:val="00014131"/>
    <w:rsid w:val="000175F3"/>
    <w:rsid w:val="00023CFE"/>
    <w:rsid w:val="00024364"/>
    <w:rsid w:val="00027D2B"/>
    <w:rsid w:val="0003168C"/>
    <w:rsid w:val="00034757"/>
    <w:rsid w:val="00034C08"/>
    <w:rsid w:val="00056B34"/>
    <w:rsid w:val="00056DC9"/>
    <w:rsid w:val="000722F0"/>
    <w:rsid w:val="000742CE"/>
    <w:rsid w:val="00081EF3"/>
    <w:rsid w:val="000828D2"/>
    <w:rsid w:val="00095243"/>
    <w:rsid w:val="000957B4"/>
    <w:rsid w:val="000A2A0B"/>
    <w:rsid w:val="000A5975"/>
    <w:rsid w:val="000C4DCE"/>
    <w:rsid w:val="000C7758"/>
    <w:rsid w:val="000D381E"/>
    <w:rsid w:val="000E1A14"/>
    <w:rsid w:val="000E7BC6"/>
    <w:rsid w:val="000F1A4B"/>
    <w:rsid w:val="000F2FB5"/>
    <w:rsid w:val="001004A6"/>
    <w:rsid w:val="00107DE6"/>
    <w:rsid w:val="00111DDC"/>
    <w:rsid w:val="00120A8A"/>
    <w:rsid w:val="00132BDA"/>
    <w:rsid w:val="001376CF"/>
    <w:rsid w:val="00147D15"/>
    <w:rsid w:val="00153429"/>
    <w:rsid w:val="00153C1E"/>
    <w:rsid w:val="001553F2"/>
    <w:rsid w:val="001570A7"/>
    <w:rsid w:val="00160EE5"/>
    <w:rsid w:val="00164AD6"/>
    <w:rsid w:val="00165228"/>
    <w:rsid w:val="00172323"/>
    <w:rsid w:val="00172996"/>
    <w:rsid w:val="00174EF9"/>
    <w:rsid w:val="00180B08"/>
    <w:rsid w:val="00181C33"/>
    <w:rsid w:val="001906CF"/>
    <w:rsid w:val="00194ADF"/>
    <w:rsid w:val="00194DD3"/>
    <w:rsid w:val="00196331"/>
    <w:rsid w:val="001A03EB"/>
    <w:rsid w:val="001A4A34"/>
    <w:rsid w:val="001A7542"/>
    <w:rsid w:val="001C0DE3"/>
    <w:rsid w:val="001C304F"/>
    <w:rsid w:val="001C7427"/>
    <w:rsid w:val="001D248C"/>
    <w:rsid w:val="001D296D"/>
    <w:rsid w:val="001E4337"/>
    <w:rsid w:val="001F059C"/>
    <w:rsid w:val="0020076E"/>
    <w:rsid w:val="0020504D"/>
    <w:rsid w:val="002062A9"/>
    <w:rsid w:val="00210049"/>
    <w:rsid w:val="0021480C"/>
    <w:rsid w:val="0022324B"/>
    <w:rsid w:val="00236684"/>
    <w:rsid w:val="0024102A"/>
    <w:rsid w:val="0024176A"/>
    <w:rsid w:val="00242ECD"/>
    <w:rsid w:val="00253AFD"/>
    <w:rsid w:val="00261F2B"/>
    <w:rsid w:val="00272B9C"/>
    <w:rsid w:val="002741EC"/>
    <w:rsid w:val="002748C7"/>
    <w:rsid w:val="00287414"/>
    <w:rsid w:val="00290B80"/>
    <w:rsid w:val="00294400"/>
    <w:rsid w:val="002A01B5"/>
    <w:rsid w:val="002A17AF"/>
    <w:rsid w:val="002A75E8"/>
    <w:rsid w:val="002C0A2B"/>
    <w:rsid w:val="002D4325"/>
    <w:rsid w:val="002D7EC9"/>
    <w:rsid w:val="002E2D3C"/>
    <w:rsid w:val="002E4017"/>
    <w:rsid w:val="002F643D"/>
    <w:rsid w:val="002F7237"/>
    <w:rsid w:val="003078CE"/>
    <w:rsid w:val="00325C5E"/>
    <w:rsid w:val="00337FD5"/>
    <w:rsid w:val="0034167F"/>
    <w:rsid w:val="00343A13"/>
    <w:rsid w:val="00356B27"/>
    <w:rsid w:val="00363464"/>
    <w:rsid w:val="0036374F"/>
    <w:rsid w:val="0036421C"/>
    <w:rsid w:val="0036442A"/>
    <w:rsid w:val="00366B05"/>
    <w:rsid w:val="0037233E"/>
    <w:rsid w:val="0038309D"/>
    <w:rsid w:val="00386BF8"/>
    <w:rsid w:val="0039395F"/>
    <w:rsid w:val="003952C3"/>
    <w:rsid w:val="00395CFE"/>
    <w:rsid w:val="003B157E"/>
    <w:rsid w:val="003C34F1"/>
    <w:rsid w:val="003C4334"/>
    <w:rsid w:val="003C6F5F"/>
    <w:rsid w:val="003C73E8"/>
    <w:rsid w:val="003D683E"/>
    <w:rsid w:val="003E064B"/>
    <w:rsid w:val="003E6824"/>
    <w:rsid w:val="003F7780"/>
    <w:rsid w:val="00402759"/>
    <w:rsid w:val="00402837"/>
    <w:rsid w:val="004040AC"/>
    <w:rsid w:val="004078C2"/>
    <w:rsid w:val="00420445"/>
    <w:rsid w:val="004209CC"/>
    <w:rsid w:val="00424254"/>
    <w:rsid w:val="004243C4"/>
    <w:rsid w:val="004244A8"/>
    <w:rsid w:val="00424E77"/>
    <w:rsid w:val="00425B93"/>
    <w:rsid w:val="00432F47"/>
    <w:rsid w:val="00435E9D"/>
    <w:rsid w:val="00440016"/>
    <w:rsid w:val="00441656"/>
    <w:rsid w:val="00445961"/>
    <w:rsid w:val="0044618F"/>
    <w:rsid w:val="004503D5"/>
    <w:rsid w:val="004504B5"/>
    <w:rsid w:val="00452EC6"/>
    <w:rsid w:val="00454237"/>
    <w:rsid w:val="00454E76"/>
    <w:rsid w:val="004573BE"/>
    <w:rsid w:val="00467BE6"/>
    <w:rsid w:val="00476AE3"/>
    <w:rsid w:val="004823A2"/>
    <w:rsid w:val="00492AB9"/>
    <w:rsid w:val="0049391D"/>
    <w:rsid w:val="0049464C"/>
    <w:rsid w:val="004A2959"/>
    <w:rsid w:val="004A2C6C"/>
    <w:rsid w:val="004C000F"/>
    <w:rsid w:val="004C0F1E"/>
    <w:rsid w:val="004C45C2"/>
    <w:rsid w:val="004C4902"/>
    <w:rsid w:val="004C68C6"/>
    <w:rsid w:val="004D1415"/>
    <w:rsid w:val="004D31D7"/>
    <w:rsid w:val="004E0374"/>
    <w:rsid w:val="004E0C3F"/>
    <w:rsid w:val="004E3225"/>
    <w:rsid w:val="004E48FA"/>
    <w:rsid w:val="004E7976"/>
    <w:rsid w:val="004F0CDD"/>
    <w:rsid w:val="004F16F5"/>
    <w:rsid w:val="00504109"/>
    <w:rsid w:val="005115F6"/>
    <w:rsid w:val="00511D24"/>
    <w:rsid w:val="005145FB"/>
    <w:rsid w:val="00515809"/>
    <w:rsid w:val="005333CE"/>
    <w:rsid w:val="00533DD3"/>
    <w:rsid w:val="00533E25"/>
    <w:rsid w:val="005378AF"/>
    <w:rsid w:val="00540872"/>
    <w:rsid w:val="00552507"/>
    <w:rsid w:val="00554AC8"/>
    <w:rsid w:val="00565E88"/>
    <w:rsid w:val="00567CB1"/>
    <w:rsid w:val="00571CBC"/>
    <w:rsid w:val="00576CC8"/>
    <w:rsid w:val="00580D47"/>
    <w:rsid w:val="00585888"/>
    <w:rsid w:val="00596969"/>
    <w:rsid w:val="005B3FA5"/>
    <w:rsid w:val="005C0551"/>
    <w:rsid w:val="005D054F"/>
    <w:rsid w:val="005D12CD"/>
    <w:rsid w:val="005D6DF2"/>
    <w:rsid w:val="005E7265"/>
    <w:rsid w:val="005E7F0B"/>
    <w:rsid w:val="005F028E"/>
    <w:rsid w:val="005F07B7"/>
    <w:rsid w:val="005F568C"/>
    <w:rsid w:val="006001CF"/>
    <w:rsid w:val="00612130"/>
    <w:rsid w:val="0061634D"/>
    <w:rsid w:val="00616FA3"/>
    <w:rsid w:val="00617A2A"/>
    <w:rsid w:val="0062350D"/>
    <w:rsid w:val="00623B51"/>
    <w:rsid w:val="00632C5E"/>
    <w:rsid w:val="006426EA"/>
    <w:rsid w:val="00643BE1"/>
    <w:rsid w:val="00645B06"/>
    <w:rsid w:val="006556F6"/>
    <w:rsid w:val="00655FF1"/>
    <w:rsid w:val="00656F55"/>
    <w:rsid w:val="0066072F"/>
    <w:rsid w:val="00676B83"/>
    <w:rsid w:val="00680556"/>
    <w:rsid w:val="00687FC6"/>
    <w:rsid w:val="006A0B04"/>
    <w:rsid w:val="006A4DDB"/>
    <w:rsid w:val="006A5239"/>
    <w:rsid w:val="006B0B12"/>
    <w:rsid w:val="006B18F2"/>
    <w:rsid w:val="006B3F44"/>
    <w:rsid w:val="006C1EE7"/>
    <w:rsid w:val="006C35DE"/>
    <w:rsid w:val="006D0DF3"/>
    <w:rsid w:val="006D0E8C"/>
    <w:rsid w:val="006D5B9C"/>
    <w:rsid w:val="006F132A"/>
    <w:rsid w:val="007022AF"/>
    <w:rsid w:val="00717DAE"/>
    <w:rsid w:val="007219FA"/>
    <w:rsid w:val="007340D2"/>
    <w:rsid w:val="00735595"/>
    <w:rsid w:val="00737337"/>
    <w:rsid w:val="00737C42"/>
    <w:rsid w:val="00740614"/>
    <w:rsid w:val="0074419F"/>
    <w:rsid w:val="0075045B"/>
    <w:rsid w:val="00754970"/>
    <w:rsid w:val="00762E23"/>
    <w:rsid w:val="007664DF"/>
    <w:rsid w:val="00770D57"/>
    <w:rsid w:val="00771B2C"/>
    <w:rsid w:val="00793295"/>
    <w:rsid w:val="00794F07"/>
    <w:rsid w:val="007B536D"/>
    <w:rsid w:val="007B55AB"/>
    <w:rsid w:val="007C287B"/>
    <w:rsid w:val="007C4AB4"/>
    <w:rsid w:val="007D6AF8"/>
    <w:rsid w:val="007D7CA3"/>
    <w:rsid w:val="007E0F03"/>
    <w:rsid w:val="007E11E3"/>
    <w:rsid w:val="007E6236"/>
    <w:rsid w:val="007F514A"/>
    <w:rsid w:val="0080145B"/>
    <w:rsid w:val="00801CAE"/>
    <w:rsid w:val="00801F45"/>
    <w:rsid w:val="00802A04"/>
    <w:rsid w:val="00804203"/>
    <w:rsid w:val="00810878"/>
    <w:rsid w:val="008219D8"/>
    <w:rsid w:val="00827C19"/>
    <w:rsid w:val="00832479"/>
    <w:rsid w:val="00835A9D"/>
    <w:rsid w:val="008412E2"/>
    <w:rsid w:val="00841430"/>
    <w:rsid w:val="00850AE3"/>
    <w:rsid w:val="008556C6"/>
    <w:rsid w:val="00877921"/>
    <w:rsid w:val="0088071D"/>
    <w:rsid w:val="00881AF7"/>
    <w:rsid w:val="00882041"/>
    <w:rsid w:val="008A1F3D"/>
    <w:rsid w:val="008A47B1"/>
    <w:rsid w:val="008A5CF9"/>
    <w:rsid w:val="008B2640"/>
    <w:rsid w:val="008B5296"/>
    <w:rsid w:val="008B74DE"/>
    <w:rsid w:val="008D0EAE"/>
    <w:rsid w:val="008D130F"/>
    <w:rsid w:val="008D2FDE"/>
    <w:rsid w:val="008D6A80"/>
    <w:rsid w:val="008E2166"/>
    <w:rsid w:val="008E47D1"/>
    <w:rsid w:val="008F16D6"/>
    <w:rsid w:val="00912EFF"/>
    <w:rsid w:val="00913CB3"/>
    <w:rsid w:val="00916BA6"/>
    <w:rsid w:val="00920A78"/>
    <w:rsid w:val="00923EA5"/>
    <w:rsid w:val="00926415"/>
    <w:rsid w:val="00926C66"/>
    <w:rsid w:val="0092739A"/>
    <w:rsid w:val="0094735A"/>
    <w:rsid w:val="00950F3D"/>
    <w:rsid w:val="00952CCF"/>
    <w:rsid w:val="00953834"/>
    <w:rsid w:val="00956BC1"/>
    <w:rsid w:val="00974AE4"/>
    <w:rsid w:val="0098395C"/>
    <w:rsid w:val="00994425"/>
    <w:rsid w:val="009A0324"/>
    <w:rsid w:val="009A44A6"/>
    <w:rsid w:val="009A513A"/>
    <w:rsid w:val="009B0E1D"/>
    <w:rsid w:val="009B1C1B"/>
    <w:rsid w:val="009B49AE"/>
    <w:rsid w:val="009B60CD"/>
    <w:rsid w:val="009C17F5"/>
    <w:rsid w:val="009D39E6"/>
    <w:rsid w:val="009D5138"/>
    <w:rsid w:val="009D6062"/>
    <w:rsid w:val="009E757D"/>
    <w:rsid w:val="009F738C"/>
    <w:rsid w:val="00A00C4E"/>
    <w:rsid w:val="00A018AB"/>
    <w:rsid w:val="00A108F5"/>
    <w:rsid w:val="00A10BCD"/>
    <w:rsid w:val="00A142C1"/>
    <w:rsid w:val="00A24B08"/>
    <w:rsid w:val="00A37D7A"/>
    <w:rsid w:val="00A40C97"/>
    <w:rsid w:val="00A41F40"/>
    <w:rsid w:val="00A4217A"/>
    <w:rsid w:val="00A574BC"/>
    <w:rsid w:val="00A57FAD"/>
    <w:rsid w:val="00A60C81"/>
    <w:rsid w:val="00A75E5C"/>
    <w:rsid w:val="00A868DE"/>
    <w:rsid w:val="00A91BB2"/>
    <w:rsid w:val="00A956DA"/>
    <w:rsid w:val="00A95A85"/>
    <w:rsid w:val="00AA4122"/>
    <w:rsid w:val="00AA4E20"/>
    <w:rsid w:val="00AB0A90"/>
    <w:rsid w:val="00AB0C66"/>
    <w:rsid w:val="00AB5AE0"/>
    <w:rsid w:val="00AD170F"/>
    <w:rsid w:val="00AD21D9"/>
    <w:rsid w:val="00AE036C"/>
    <w:rsid w:val="00AE25B7"/>
    <w:rsid w:val="00B022A6"/>
    <w:rsid w:val="00B233D9"/>
    <w:rsid w:val="00B265F7"/>
    <w:rsid w:val="00B3265C"/>
    <w:rsid w:val="00B33269"/>
    <w:rsid w:val="00B35214"/>
    <w:rsid w:val="00B35749"/>
    <w:rsid w:val="00B42B2F"/>
    <w:rsid w:val="00B42C32"/>
    <w:rsid w:val="00B55DE8"/>
    <w:rsid w:val="00B57749"/>
    <w:rsid w:val="00B638C2"/>
    <w:rsid w:val="00B7546D"/>
    <w:rsid w:val="00B8659D"/>
    <w:rsid w:val="00B92B73"/>
    <w:rsid w:val="00B97609"/>
    <w:rsid w:val="00BA18D1"/>
    <w:rsid w:val="00BA509C"/>
    <w:rsid w:val="00BA74CE"/>
    <w:rsid w:val="00BB4BFA"/>
    <w:rsid w:val="00BB5F3D"/>
    <w:rsid w:val="00BC79D7"/>
    <w:rsid w:val="00BD2975"/>
    <w:rsid w:val="00BD36E4"/>
    <w:rsid w:val="00BD506F"/>
    <w:rsid w:val="00BE114C"/>
    <w:rsid w:val="00BE41F4"/>
    <w:rsid w:val="00BE5F7F"/>
    <w:rsid w:val="00C03626"/>
    <w:rsid w:val="00C23302"/>
    <w:rsid w:val="00C276D8"/>
    <w:rsid w:val="00C32461"/>
    <w:rsid w:val="00C36364"/>
    <w:rsid w:val="00C412CF"/>
    <w:rsid w:val="00C43949"/>
    <w:rsid w:val="00C44D94"/>
    <w:rsid w:val="00C52204"/>
    <w:rsid w:val="00C534A7"/>
    <w:rsid w:val="00C5645F"/>
    <w:rsid w:val="00C61F0B"/>
    <w:rsid w:val="00C67B36"/>
    <w:rsid w:val="00C71C26"/>
    <w:rsid w:val="00C844C6"/>
    <w:rsid w:val="00C861FC"/>
    <w:rsid w:val="00C93086"/>
    <w:rsid w:val="00C96657"/>
    <w:rsid w:val="00C96D8E"/>
    <w:rsid w:val="00CA0FC3"/>
    <w:rsid w:val="00CA206E"/>
    <w:rsid w:val="00CA3215"/>
    <w:rsid w:val="00CA6D23"/>
    <w:rsid w:val="00CB71B4"/>
    <w:rsid w:val="00CB7F4F"/>
    <w:rsid w:val="00CC1103"/>
    <w:rsid w:val="00CD28B0"/>
    <w:rsid w:val="00CD3CDB"/>
    <w:rsid w:val="00CE76D9"/>
    <w:rsid w:val="00CF0F55"/>
    <w:rsid w:val="00CF618A"/>
    <w:rsid w:val="00D02A4F"/>
    <w:rsid w:val="00D048A1"/>
    <w:rsid w:val="00D05EEF"/>
    <w:rsid w:val="00D12A79"/>
    <w:rsid w:val="00D130BF"/>
    <w:rsid w:val="00D167F9"/>
    <w:rsid w:val="00D26F9A"/>
    <w:rsid w:val="00D32E21"/>
    <w:rsid w:val="00D36C9D"/>
    <w:rsid w:val="00D438AA"/>
    <w:rsid w:val="00D438BF"/>
    <w:rsid w:val="00D4778A"/>
    <w:rsid w:val="00D53292"/>
    <w:rsid w:val="00D57AF6"/>
    <w:rsid w:val="00D60698"/>
    <w:rsid w:val="00D64EE3"/>
    <w:rsid w:val="00D75E2E"/>
    <w:rsid w:val="00D8096E"/>
    <w:rsid w:val="00D84523"/>
    <w:rsid w:val="00D85141"/>
    <w:rsid w:val="00D91692"/>
    <w:rsid w:val="00DA17BE"/>
    <w:rsid w:val="00DA4A27"/>
    <w:rsid w:val="00DA4F1C"/>
    <w:rsid w:val="00DB03C3"/>
    <w:rsid w:val="00DB2825"/>
    <w:rsid w:val="00DB6083"/>
    <w:rsid w:val="00DC7A3F"/>
    <w:rsid w:val="00DE0D5E"/>
    <w:rsid w:val="00DE3444"/>
    <w:rsid w:val="00E02506"/>
    <w:rsid w:val="00E0253E"/>
    <w:rsid w:val="00E02B4D"/>
    <w:rsid w:val="00E02BF2"/>
    <w:rsid w:val="00E03EA0"/>
    <w:rsid w:val="00E0672D"/>
    <w:rsid w:val="00E07F73"/>
    <w:rsid w:val="00E11DC7"/>
    <w:rsid w:val="00E12FED"/>
    <w:rsid w:val="00E16E6B"/>
    <w:rsid w:val="00E21669"/>
    <w:rsid w:val="00E26252"/>
    <w:rsid w:val="00E26988"/>
    <w:rsid w:val="00E30ED1"/>
    <w:rsid w:val="00E40CDD"/>
    <w:rsid w:val="00E444B5"/>
    <w:rsid w:val="00E508DE"/>
    <w:rsid w:val="00E53B42"/>
    <w:rsid w:val="00E60057"/>
    <w:rsid w:val="00E60DD5"/>
    <w:rsid w:val="00E618DD"/>
    <w:rsid w:val="00E650A3"/>
    <w:rsid w:val="00E70569"/>
    <w:rsid w:val="00E71C5E"/>
    <w:rsid w:val="00E71FAB"/>
    <w:rsid w:val="00E750A4"/>
    <w:rsid w:val="00E76448"/>
    <w:rsid w:val="00E77818"/>
    <w:rsid w:val="00E814EE"/>
    <w:rsid w:val="00E85A6D"/>
    <w:rsid w:val="00E91592"/>
    <w:rsid w:val="00E94BA3"/>
    <w:rsid w:val="00E94C62"/>
    <w:rsid w:val="00E95AB1"/>
    <w:rsid w:val="00EA31A3"/>
    <w:rsid w:val="00EA3C20"/>
    <w:rsid w:val="00EB47BD"/>
    <w:rsid w:val="00EB7505"/>
    <w:rsid w:val="00EC3ACC"/>
    <w:rsid w:val="00EF04F2"/>
    <w:rsid w:val="00F027C0"/>
    <w:rsid w:val="00F02FC0"/>
    <w:rsid w:val="00F05282"/>
    <w:rsid w:val="00F06DD4"/>
    <w:rsid w:val="00F15DA3"/>
    <w:rsid w:val="00F22575"/>
    <w:rsid w:val="00F308C3"/>
    <w:rsid w:val="00F426DB"/>
    <w:rsid w:val="00F42940"/>
    <w:rsid w:val="00F42A74"/>
    <w:rsid w:val="00F53DC0"/>
    <w:rsid w:val="00F578D8"/>
    <w:rsid w:val="00F73456"/>
    <w:rsid w:val="00F745F0"/>
    <w:rsid w:val="00F803F2"/>
    <w:rsid w:val="00F850CC"/>
    <w:rsid w:val="00F86F4E"/>
    <w:rsid w:val="00F958DB"/>
    <w:rsid w:val="00FA29B8"/>
    <w:rsid w:val="00FA3E01"/>
    <w:rsid w:val="00FB4146"/>
    <w:rsid w:val="00FB75AE"/>
    <w:rsid w:val="00FC163B"/>
    <w:rsid w:val="00FD2A4E"/>
    <w:rsid w:val="00FD7871"/>
    <w:rsid w:val="00FE7CB9"/>
    <w:rsid w:val="00FF37A5"/>
    <w:rsid w:val="00FF6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1A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B74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D64EE3"/>
    <w:pPr>
      <w:spacing w:after="0" w:line="240" w:lineRule="auto"/>
      <w:ind w:left="720"/>
      <w:contextualSpacing/>
    </w:pPr>
    <w:rPr>
      <w:rFonts w:ascii="Times New Roman" w:eastAsia="Times New Roman" w:hAnsi="Times New Roman"/>
      <w:sz w:val="24"/>
      <w:szCs w:val="24"/>
      <w:lang w:eastAsia="ru-RU"/>
    </w:rPr>
  </w:style>
  <w:style w:type="paragraph" w:customStyle="1" w:styleId="2">
    <w:name w:val="Стиль2"/>
    <w:basedOn w:val="a"/>
    <w:link w:val="20"/>
    <w:uiPriority w:val="99"/>
    <w:rsid w:val="003E064B"/>
    <w:pPr>
      <w:spacing w:after="0" w:line="264" w:lineRule="auto"/>
      <w:ind w:right="-342" w:firstLine="567"/>
      <w:jc w:val="center"/>
    </w:pPr>
    <w:rPr>
      <w:rFonts w:ascii="Times New Roman" w:eastAsia="Times New Roman" w:hAnsi="Times New Roman"/>
      <w:b/>
      <w:i/>
      <w:color w:val="0070C0"/>
      <w:sz w:val="28"/>
      <w:szCs w:val="20"/>
      <w:lang w:eastAsia="ru-RU"/>
    </w:rPr>
  </w:style>
  <w:style w:type="character" w:customStyle="1" w:styleId="20">
    <w:name w:val="Стиль2 Знак"/>
    <w:link w:val="2"/>
    <w:uiPriority w:val="99"/>
    <w:locked/>
    <w:rsid w:val="003E064B"/>
    <w:rPr>
      <w:rFonts w:ascii="Times New Roman" w:hAnsi="Times New Roman"/>
      <w:b/>
      <w:i/>
      <w:color w:val="0070C0"/>
      <w:sz w:val="20"/>
      <w:lang w:eastAsia="ru-RU"/>
    </w:rPr>
  </w:style>
  <w:style w:type="paragraph" w:styleId="a5">
    <w:name w:val="header"/>
    <w:basedOn w:val="a"/>
    <w:link w:val="a6"/>
    <w:uiPriority w:val="99"/>
    <w:semiHidden/>
    <w:rsid w:val="00CA321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locked/>
    <w:rsid w:val="00CA3215"/>
    <w:rPr>
      <w:rFonts w:cs="Times New Roman"/>
    </w:rPr>
  </w:style>
  <w:style w:type="paragraph" w:styleId="a7">
    <w:name w:val="footer"/>
    <w:basedOn w:val="a"/>
    <w:link w:val="a8"/>
    <w:uiPriority w:val="99"/>
    <w:rsid w:val="00CA3215"/>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CA3215"/>
    <w:rPr>
      <w:rFonts w:cs="Times New Roman"/>
    </w:rPr>
  </w:style>
  <w:style w:type="paragraph" w:styleId="a9">
    <w:name w:val="Balloon Text"/>
    <w:basedOn w:val="a"/>
    <w:link w:val="aa"/>
    <w:uiPriority w:val="99"/>
    <w:semiHidden/>
    <w:rsid w:val="00835A9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835A9D"/>
    <w:rPr>
      <w:rFonts w:ascii="Tahoma" w:hAnsi="Tahoma" w:cs="Tahoma"/>
      <w:sz w:val="16"/>
      <w:szCs w:val="16"/>
    </w:rPr>
  </w:style>
  <w:style w:type="paragraph" w:styleId="ab">
    <w:name w:val="Body Text"/>
    <w:aliases w:val="Основной текст1,Основной текст Знак Знак,bt"/>
    <w:basedOn w:val="a"/>
    <w:link w:val="1"/>
    <w:uiPriority w:val="99"/>
    <w:rsid w:val="00CA206E"/>
    <w:pPr>
      <w:spacing w:after="120" w:line="240" w:lineRule="auto"/>
    </w:pPr>
    <w:rPr>
      <w:rFonts w:ascii="Times New Roman" w:eastAsia="Times New Roman" w:hAnsi="Times New Roman"/>
      <w:sz w:val="24"/>
      <w:szCs w:val="24"/>
      <w:lang w:eastAsia="ru-RU"/>
    </w:rPr>
  </w:style>
  <w:style w:type="character" w:customStyle="1" w:styleId="1">
    <w:name w:val="Основной текст Знак1"/>
    <w:aliases w:val="Основной текст1 Знак,Основной текст Знак Знак Знак,bt Знак"/>
    <w:basedOn w:val="a0"/>
    <w:link w:val="ab"/>
    <w:uiPriority w:val="99"/>
    <w:locked/>
    <w:rsid w:val="00CA206E"/>
    <w:rPr>
      <w:rFonts w:ascii="Times New Roman" w:hAnsi="Times New Roman" w:cs="Times New Roman"/>
      <w:sz w:val="24"/>
      <w:szCs w:val="24"/>
      <w:lang w:eastAsia="ru-RU"/>
    </w:rPr>
  </w:style>
  <w:style w:type="character" w:customStyle="1" w:styleId="ac">
    <w:name w:val="Основной текст Знак"/>
    <w:basedOn w:val="a0"/>
    <w:link w:val="ab"/>
    <w:uiPriority w:val="99"/>
    <w:semiHidden/>
    <w:locked/>
    <w:rsid w:val="00CA206E"/>
    <w:rPr>
      <w:rFonts w:cs="Times New Roman"/>
    </w:rPr>
  </w:style>
</w:styles>
</file>

<file path=word/webSettings.xml><?xml version="1.0" encoding="utf-8"?>
<w:webSettings xmlns:r="http://schemas.openxmlformats.org/officeDocument/2006/relationships" xmlns:w="http://schemas.openxmlformats.org/wordprocessingml/2006/main">
  <w:divs>
    <w:div w:id="1768381941">
      <w:marLeft w:val="0"/>
      <w:marRight w:val="0"/>
      <w:marTop w:val="0"/>
      <w:marBottom w:val="0"/>
      <w:divBdr>
        <w:top w:val="none" w:sz="0" w:space="0" w:color="auto"/>
        <w:left w:val="none" w:sz="0" w:space="0" w:color="auto"/>
        <w:bottom w:val="none" w:sz="0" w:space="0" w:color="auto"/>
        <w:right w:val="none" w:sz="0" w:space="0" w:color="auto"/>
      </w:divBdr>
    </w:div>
    <w:div w:id="1768381942">
      <w:marLeft w:val="0"/>
      <w:marRight w:val="0"/>
      <w:marTop w:val="0"/>
      <w:marBottom w:val="0"/>
      <w:divBdr>
        <w:top w:val="none" w:sz="0" w:space="0" w:color="auto"/>
        <w:left w:val="none" w:sz="0" w:space="0" w:color="auto"/>
        <w:bottom w:val="none" w:sz="0" w:space="0" w:color="auto"/>
        <w:right w:val="none" w:sz="0" w:space="0" w:color="auto"/>
      </w:divBdr>
    </w:div>
    <w:div w:id="1768381943">
      <w:marLeft w:val="0"/>
      <w:marRight w:val="0"/>
      <w:marTop w:val="0"/>
      <w:marBottom w:val="0"/>
      <w:divBdr>
        <w:top w:val="none" w:sz="0" w:space="0" w:color="auto"/>
        <w:left w:val="none" w:sz="0" w:space="0" w:color="auto"/>
        <w:bottom w:val="none" w:sz="0" w:space="0" w:color="auto"/>
        <w:right w:val="none" w:sz="0" w:space="0" w:color="auto"/>
      </w:divBdr>
    </w:div>
    <w:div w:id="1768381944">
      <w:marLeft w:val="0"/>
      <w:marRight w:val="0"/>
      <w:marTop w:val="0"/>
      <w:marBottom w:val="0"/>
      <w:divBdr>
        <w:top w:val="none" w:sz="0" w:space="0" w:color="auto"/>
        <w:left w:val="none" w:sz="0" w:space="0" w:color="auto"/>
        <w:bottom w:val="none" w:sz="0" w:space="0" w:color="auto"/>
        <w:right w:val="none" w:sz="0" w:space="0" w:color="auto"/>
      </w:divBdr>
    </w:div>
    <w:div w:id="1768381945">
      <w:marLeft w:val="0"/>
      <w:marRight w:val="0"/>
      <w:marTop w:val="0"/>
      <w:marBottom w:val="0"/>
      <w:divBdr>
        <w:top w:val="none" w:sz="0" w:space="0" w:color="auto"/>
        <w:left w:val="none" w:sz="0" w:space="0" w:color="auto"/>
        <w:bottom w:val="none" w:sz="0" w:space="0" w:color="auto"/>
        <w:right w:val="none" w:sz="0" w:space="0" w:color="auto"/>
      </w:divBdr>
    </w:div>
    <w:div w:id="1768381946">
      <w:marLeft w:val="0"/>
      <w:marRight w:val="0"/>
      <w:marTop w:val="0"/>
      <w:marBottom w:val="0"/>
      <w:divBdr>
        <w:top w:val="none" w:sz="0" w:space="0" w:color="auto"/>
        <w:left w:val="none" w:sz="0" w:space="0" w:color="auto"/>
        <w:bottom w:val="none" w:sz="0" w:space="0" w:color="auto"/>
        <w:right w:val="none" w:sz="0" w:space="0" w:color="auto"/>
      </w:divBdr>
    </w:div>
    <w:div w:id="1768381947">
      <w:marLeft w:val="0"/>
      <w:marRight w:val="0"/>
      <w:marTop w:val="0"/>
      <w:marBottom w:val="0"/>
      <w:divBdr>
        <w:top w:val="none" w:sz="0" w:space="0" w:color="auto"/>
        <w:left w:val="none" w:sz="0" w:space="0" w:color="auto"/>
        <w:bottom w:val="none" w:sz="0" w:space="0" w:color="auto"/>
        <w:right w:val="none" w:sz="0" w:space="0" w:color="auto"/>
      </w:divBdr>
    </w:div>
    <w:div w:id="1768381948">
      <w:marLeft w:val="0"/>
      <w:marRight w:val="0"/>
      <w:marTop w:val="0"/>
      <w:marBottom w:val="0"/>
      <w:divBdr>
        <w:top w:val="none" w:sz="0" w:space="0" w:color="auto"/>
        <w:left w:val="none" w:sz="0" w:space="0" w:color="auto"/>
        <w:bottom w:val="none" w:sz="0" w:space="0" w:color="auto"/>
        <w:right w:val="none" w:sz="0" w:space="0" w:color="auto"/>
      </w:divBdr>
    </w:div>
    <w:div w:id="1768381949">
      <w:marLeft w:val="0"/>
      <w:marRight w:val="0"/>
      <w:marTop w:val="0"/>
      <w:marBottom w:val="0"/>
      <w:divBdr>
        <w:top w:val="none" w:sz="0" w:space="0" w:color="auto"/>
        <w:left w:val="none" w:sz="0" w:space="0" w:color="auto"/>
        <w:bottom w:val="none" w:sz="0" w:space="0" w:color="auto"/>
        <w:right w:val="none" w:sz="0" w:space="0" w:color="auto"/>
      </w:divBdr>
    </w:div>
    <w:div w:id="1768381950">
      <w:marLeft w:val="0"/>
      <w:marRight w:val="0"/>
      <w:marTop w:val="0"/>
      <w:marBottom w:val="0"/>
      <w:divBdr>
        <w:top w:val="none" w:sz="0" w:space="0" w:color="auto"/>
        <w:left w:val="none" w:sz="0" w:space="0" w:color="auto"/>
        <w:bottom w:val="none" w:sz="0" w:space="0" w:color="auto"/>
        <w:right w:val="none" w:sz="0" w:space="0" w:color="auto"/>
      </w:divBdr>
    </w:div>
    <w:div w:id="1768381951">
      <w:marLeft w:val="0"/>
      <w:marRight w:val="0"/>
      <w:marTop w:val="0"/>
      <w:marBottom w:val="0"/>
      <w:divBdr>
        <w:top w:val="none" w:sz="0" w:space="0" w:color="auto"/>
        <w:left w:val="none" w:sz="0" w:space="0" w:color="auto"/>
        <w:bottom w:val="none" w:sz="0" w:space="0" w:color="auto"/>
        <w:right w:val="none" w:sz="0" w:space="0" w:color="auto"/>
      </w:divBdr>
    </w:div>
    <w:div w:id="1768381952">
      <w:marLeft w:val="0"/>
      <w:marRight w:val="0"/>
      <w:marTop w:val="0"/>
      <w:marBottom w:val="0"/>
      <w:divBdr>
        <w:top w:val="none" w:sz="0" w:space="0" w:color="auto"/>
        <w:left w:val="none" w:sz="0" w:space="0" w:color="auto"/>
        <w:bottom w:val="none" w:sz="0" w:space="0" w:color="auto"/>
        <w:right w:val="none" w:sz="0" w:space="0" w:color="auto"/>
      </w:divBdr>
    </w:div>
    <w:div w:id="1768381953">
      <w:marLeft w:val="0"/>
      <w:marRight w:val="0"/>
      <w:marTop w:val="0"/>
      <w:marBottom w:val="0"/>
      <w:divBdr>
        <w:top w:val="none" w:sz="0" w:space="0" w:color="auto"/>
        <w:left w:val="none" w:sz="0" w:space="0" w:color="auto"/>
        <w:bottom w:val="none" w:sz="0" w:space="0" w:color="auto"/>
        <w:right w:val="none" w:sz="0" w:space="0" w:color="auto"/>
      </w:divBdr>
    </w:div>
    <w:div w:id="1768381954">
      <w:marLeft w:val="0"/>
      <w:marRight w:val="0"/>
      <w:marTop w:val="0"/>
      <w:marBottom w:val="0"/>
      <w:divBdr>
        <w:top w:val="none" w:sz="0" w:space="0" w:color="auto"/>
        <w:left w:val="none" w:sz="0" w:space="0" w:color="auto"/>
        <w:bottom w:val="none" w:sz="0" w:space="0" w:color="auto"/>
        <w:right w:val="none" w:sz="0" w:space="0" w:color="auto"/>
      </w:divBdr>
    </w:div>
    <w:div w:id="1768381955">
      <w:marLeft w:val="0"/>
      <w:marRight w:val="0"/>
      <w:marTop w:val="0"/>
      <w:marBottom w:val="0"/>
      <w:divBdr>
        <w:top w:val="none" w:sz="0" w:space="0" w:color="auto"/>
        <w:left w:val="none" w:sz="0" w:space="0" w:color="auto"/>
        <w:bottom w:val="none" w:sz="0" w:space="0" w:color="auto"/>
        <w:right w:val="none" w:sz="0" w:space="0" w:color="auto"/>
      </w:divBdr>
    </w:div>
    <w:div w:id="1768381956">
      <w:marLeft w:val="0"/>
      <w:marRight w:val="0"/>
      <w:marTop w:val="0"/>
      <w:marBottom w:val="0"/>
      <w:divBdr>
        <w:top w:val="none" w:sz="0" w:space="0" w:color="auto"/>
        <w:left w:val="none" w:sz="0" w:space="0" w:color="auto"/>
        <w:bottom w:val="none" w:sz="0" w:space="0" w:color="auto"/>
        <w:right w:val="none" w:sz="0" w:space="0" w:color="auto"/>
      </w:divBdr>
    </w:div>
    <w:div w:id="1768381957">
      <w:marLeft w:val="0"/>
      <w:marRight w:val="0"/>
      <w:marTop w:val="0"/>
      <w:marBottom w:val="0"/>
      <w:divBdr>
        <w:top w:val="none" w:sz="0" w:space="0" w:color="auto"/>
        <w:left w:val="none" w:sz="0" w:space="0" w:color="auto"/>
        <w:bottom w:val="none" w:sz="0" w:space="0" w:color="auto"/>
        <w:right w:val="none" w:sz="0" w:space="0" w:color="auto"/>
      </w:divBdr>
    </w:div>
    <w:div w:id="1768381958">
      <w:marLeft w:val="0"/>
      <w:marRight w:val="0"/>
      <w:marTop w:val="0"/>
      <w:marBottom w:val="0"/>
      <w:divBdr>
        <w:top w:val="none" w:sz="0" w:space="0" w:color="auto"/>
        <w:left w:val="none" w:sz="0" w:space="0" w:color="auto"/>
        <w:bottom w:val="none" w:sz="0" w:space="0" w:color="auto"/>
        <w:right w:val="none" w:sz="0" w:space="0" w:color="auto"/>
      </w:divBdr>
    </w:div>
    <w:div w:id="1768381959">
      <w:marLeft w:val="0"/>
      <w:marRight w:val="0"/>
      <w:marTop w:val="0"/>
      <w:marBottom w:val="0"/>
      <w:divBdr>
        <w:top w:val="none" w:sz="0" w:space="0" w:color="auto"/>
        <w:left w:val="none" w:sz="0" w:space="0" w:color="auto"/>
        <w:bottom w:val="none" w:sz="0" w:space="0" w:color="auto"/>
        <w:right w:val="none" w:sz="0" w:space="0" w:color="auto"/>
      </w:divBdr>
    </w:div>
    <w:div w:id="1768381960">
      <w:marLeft w:val="0"/>
      <w:marRight w:val="0"/>
      <w:marTop w:val="0"/>
      <w:marBottom w:val="0"/>
      <w:divBdr>
        <w:top w:val="none" w:sz="0" w:space="0" w:color="auto"/>
        <w:left w:val="none" w:sz="0" w:space="0" w:color="auto"/>
        <w:bottom w:val="none" w:sz="0" w:space="0" w:color="auto"/>
        <w:right w:val="none" w:sz="0" w:space="0" w:color="auto"/>
      </w:divBdr>
    </w:div>
    <w:div w:id="1768381961">
      <w:marLeft w:val="0"/>
      <w:marRight w:val="0"/>
      <w:marTop w:val="0"/>
      <w:marBottom w:val="0"/>
      <w:divBdr>
        <w:top w:val="none" w:sz="0" w:space="0" w:color="auto"/>
        <w:left w:val="none" w:sz="0" w:space="0" w:color="auto"/>
        <w:bottom w:val="none" w:sz="0" w:space="0" w:color="auto"/>
        <w:right w:val="none" w:sz="0" w:space="0" w:color="auto"/>
      </w:divBdr>
    </w:div>
    <w:div w:id="1768381962">
      <w:marLeft w:val="0"/>
      <w:marRight w:val="0"/>
      <w:marTop w:val="0"/>
      <w:marBottom w:val="0"/>
      <w:divBdr>
        <w:top w:val="none" w:sz="0" w:space="0" w:color="auto"/>
        <w:left w:val="none" w:sz="0" w:space="0" w:color="auto"/>
        <w:bottom w:val="none" w:sz="0" w:space="0" w:color="auto"/>
        <w:right w:val="none" w:sz="0" w:space="0" w:color="auto"/>
      </w:divBdr>
    </w:div>
    <w:div w:id="1768381963">
      <w:marLeft w:val="0"/>
      <w:marRight w:val="0"/>
      <w:marTop w:val="0"/>
      <w:marBottom w:val="0"/>
      <w:divBdr>
        <w:top w:val="none" w:sz="0" w:space="0" w:color="auto"/>
        <w:left w:val="none" w:sz="0" w:space="0" w:color="auto"/>
        <w:bottom w:val="none" w:sz="0" w:space="0" w:color="auto"/>
        <w:right w:val="none" w:sz="0" w:space="0" w:color="auto"/>
      </w:divBdr>
    </w:div>
    <w:div w:id="1768381964">
      <w:marLeft w:val="0"/>
      <w:marRight w:val="0"/>
      <w:marTop w:val="0"/>
      <w:marBottom w:val="0"/>
      <w:divBdr>
        <w:top w:val="none" w:sz="0" w:space="0" w:color="auto"/>
        <w:left w:val="none" w:sz="0" w:space="0" w:color="auto"/>
        <w:bottom w:val="none" w:sz="0" w:space="0" w:color="auto"/>
        <w:right w:val="none" w:sz="0" w:space="0" w:color="auto"/>
      </w:divBdr>
    </w:div>
    <w:div w:id="1768381965">
      <w:marLeft w:val="0"/>
      <w:marRight w:val="0"/>
      <w:marTop w:val="0"/>
      <w:marBottom w:val="0"/>
      <w:divBdr>
        <w:top w:val="none" w:sz="0" w:space="0" w:color="auto"/>
        <w:left w:val="none" w:sz="0" w:space="0" w:color="auto"/>
        <w:bottom w:val="none" w:sz="0" w:space="0" w:color="auto"/>
        <w:right w:val="none" w:sz="0" w:space="0" w:color="auto"/>
      </w:divBdr>
    </w:div>
    <w:div w:id="1768381966">
      <w:marLeft w:val="0"/>
      <w:marRight w:val="0"/>
      <w:marTop w:val="0"/>
      <w:marBottom w:val="0"/>
      <w:divBdr>
        <w:top w:val="none" w:sz="0" w:space="0" w:color="auto"/>
        <w:left w:val="none" w:sz="0" w:space="0" w:color="auto"/>
        <w:bottom w:val="none" w:sz="0" w:space="0" w:color="auto"/>
        <w:right w:val="none" w:sz="0" w:space="0" w:color="auto"/>
      </w:divBdr>
    </w:div>
    <w:div w:id="1768381967">
      <w:marLeft w:val="0"/>
      <w:marRight w:val="0"/>
      <w:marTop w:val="0"/>
      <w:marBottom w:val="0"/>
      <w:divBdr>
        <w:top w:val="none" w:sz="0" w:space="0" w:color="auto"/>
        <w:left w:val="none" w:sz="0" w:space="0" w:color="auto"/>
        <w:bottom w:val="none" w:sz="0" w:space="0" w:color="auto"/>
        <w:right w:val="none" w:sz="0" w:space="0" w:color="auto"/>
      </w:divBdr>
    </w:div>
    <w:div w:id="1768381968">
      <w:marLeft w:val="0"/>
      <w:marRight w:val="0"/>
      <w:marTop w:val="0"/>
      <w:marBottom w:val="0"/>
      <w:divBdr>
        <w:top w:val="none" w:sz="0" w:space="0" w:color="auto"/>
        <w:left w:val="none" w:sz="0" w:space="0" w:color="auto"/>
        <w:bottom w:val="none" w:sz="0" w:space="0" w:color="auto"/>
        <w:right w:val="none" w:sz="0" w:space="0" w:color="auto"/>
      </w:divBdr>
    </w:div>
    <w:div w:id="1768381969">
      <w:marLeft w:val="0"/>
      <w:marRight w:val="0"/>
      <w:marTop w:val="0"/>
      <w:marBottom w:val="0"/>
      <w:divBdr>
        <w:top w:val="none" w:sz="0" w:space="0" w:color="auto"/>
        <w:left w:val="none" w:sz="0" w:space="0" w:color="auto"/>
        <w:bottom w:val="none" w:sz="0" w:space="0" w:color="auto"/>
        <w:right w:val="none" w:sz="0" w:space="0" w:color="auto"/>
      </w:divBdr>
    </w:div>
    <w:div w:id="1768381970">
      <w:marLeft w:val="0"/>
      <w:marRight w:val="0"/>
      <w:marTop w:val="0"/>
      <w:marBottom w:val="0"/>
      <w:divBdr>
        <w:top w:val="none" w:sz="0" w:space="0" w:color="auto"/>
        <w:left w:val="none" w:sz="0" w:space="0" w:color="auto"/>
        <w:bottom w:val="none" w:sz="0" w:space="0" w:color="auto"/>
        <w:right w:val="none" w:sz="0" w:space="0" w:color="auto"/>
      </w:divBdr>
    </w:div>
    <w:div w:id="1768381971">
      <w:marLeft w:val="0"/>
      <w:marRight w:val="0"/>
      <w:marTop w:val="0"/>
      <w:marBottom w:val="0"/>
      <w:divBdr>
        <w:top w:val="none" w:sz="0" w:space="0" w:color="auto"/>
        <w:left w:val="none" w:sz="0" w:space="0" w:color="auto"/>
        <w:bottom w:val="none" w:sz="0" w:space="0" w:color="auto"/>
        <w:right w:val="none" w:sz="0" w:space="0" w:color="auto"/>
      </w:divBdr>
    </w:div>
    <w:div w:id="1768381972">
      <w:marLeft w:val="0"/>
      <w:marRight w:val="0"/>
      <w:marTop w:val="0"/>
      <w:marBottom w:val="0"/>
      <w:divBdr>
        <w:top w:val="none" w:sz="0" w:space="0" w:color="auto"/>
        <w:left w:val="none" w:sz="0" w:space="0" w:color="auto"/>
        <w:bottom w:val="none" w:sz="0" w:space="0" w:color="auto"/>
        <w:right w:val="none" w:sz="0" w:space="0" w:color="auto"/>
      </w:divBdr>
    </w:div>
    <w:div w:id="1768381973">
      <w:marLeft w:val="0"/>
      <w:marRight w:val="0"/>
      <w:marTop w:val="0"/>
      <w:marBottom w:val="0"/>
      <w:divBdr>
        <w:top w:val="none" w:sz="0" w:space="0" w:color="auto"/>
        <w:left w:val="none" w:sz="0" w:space="0" w:color="auto"/>
        <w:bottom w:val="none" w:sz="0" w:space="0" w:color="auto"/>
        <w:right w:val="none" w:sz="0" w:space="0" w:color="auto"/>
      </w:divBdr>
    </w:div>
    <w:div w:id="1768381974">
      <w:marLeft w:val="0"/>
      <w:marRight w:val="0"/>
      <w:marTop w:val="0"/>
      <w:marBottom w:val="0"/>
      <w:divBdr>
        <w:top w:val="none" w:sz="0" w:space="0" w:color="auto"/>
        <w:left w:val="none" w:sz="0" w:space="0" w:color="auto"/>
        <w:bottom w:val="none" w:sz="0" w:space="0" w:color="auto"/>
        <w:right w:val="none" w:sz="0" w:space="0" w:color="auto"/>
      </w:divBdr>
    </w:div>
    <w:div w:id="1768381975">
      <w:marLeft w:val="0"/>
      <w:marRight w:val="0"/>
      <w:marTop w:val="0"/>
      <w:marBottom w:val="0"/>
      <w:divBdr>
        <w:top w:val="none" w:sz="0" w:space="0" w:color="auto"/>
        <w:left w:val="none" w:sz="0" w:space="0" w:color="auto"/>
        <w:bottom w:val="none" w:sz="0" w:space="0" w:color="auto"/>
        <w:right w:val="none" w:sz="0" w:space="0" w:color="auto"/>
      </w:divBdr>
    </w:div>
    <w:div w:id="1768381976">
      <w:marLeft w:val="0"/>
      <w:marRight w:val="0"/>
      <w:marTop w:val="0"/>
      <w:marBottom w:val="0"/>
      <w:divBdr>
        <w:top w:val="none" w:sz="0" w:space="0" w:color="auto"/>
        <w:left w:val="none" w:sz="0" w:space="0" w:color="auto"/>
        <w:bottom w:val="none" w:sz="0" w:space="0" w:color="auto"/>
        <w:right w:val="none" w:sz="0" w:space="0" w:color="auto"/>
      </w:divBdr>
    </w:div>
    <w:div w:id="1768381977">
      <w:marLeft w:val="0"/>
      <w:marRight w:val="0"/>
      <w:marTop w:val="0"/>
      <w:marBottom w:val="0"/>
      <w:divBdr>
        <w:top w:val="none" w:sz="0" w:space="0" w:color="auto"/>
        <w:left w:val="none" w:sz="0" w:space="0" w:color="auto"/>
        <w:bottom w:val="none" w:sz="0" w:space="0" w:color="auto"/>
        <w:right w:val="none" w:sz="0" w:space="0" w:color="auto"/>
      </w:divBdr>
    </w:div>
    <w:div w:id="1768381978">
      <w:marLeft w:val="0"/>
      <w:marRight w:val="0"/>
      <w:marTop w:val="0"/>
      <w:marBottom w:val="0"/>
      <w:divBdr>
        <w:top w:val="none" w:sz="0" w:space="0" w:color="auto"/>
        <w:left w:val="none" w:sz="0" w:space="0" w:color="auto"/>
        <w:bottom w:val="none" w:sz="0" w:space="0" w:color="auto"/>
        <w:right w:val="none" w:sz="0" w:space="0" w:color="auto"/>
      </w:divBdr>
    </w:div>
    <w:div w:id="1768381979">
      <w:marLeft w:val="0"/>
      <w:marRight w:val="0"/>
      <w:marTop w:val="0"/>
      <w:marBottom w:val="0"/>
      <w:divBdr>
        <w:top w:val="none" w:sz="0" w:space="0" w:color="auto"/>
        <w:left w:val="none" w:sz="0" w:space="0" w:color="auto"/>
        <w:bottom w:val="none" w:sz="0" w:space="0" w:color="auto"/>
        <w:right w:val="none" w:sz="0" w:space="0" w:color="auto"/>
      </w:divBdr>
    </w:div>
    <w:div w:id="1768381980">
      <w:marLeft w:val="0"/>
      <w:marRight w:val="0"/>
      <w:marTop w:val="0"/>
      <w:marBottom w:val="0"/>
      <w:divBdr>
        <w:top w:val="none" w:sz="0" w:space="0" w:color="auto"/>
        <w:left w:val="none" w:sz="0" w:space="0" w:color="auto"/>
        <w:bottom w:val="none" w:sz="0" w:space="0" w:color="auto"/>
        <w:right w:val="none" w:sz="0" w:space="0" w:color="auto"/>
      </w:divBdr>
    </w:div>
    <w:div w:id="1768381981">
      <w:marLeft w:val="0"/>
      <w:marRight w:val="0"/>
      <w:marTop w:val="0"/>
      <w:marBottom w:val="0"/>
      <w:divBdr>
        <w:top w:val="none" w:sz="0" w:space="0" w:color="auto"/>
        <w:left w:val="none" w:sz="0" w:space="0" w:color="auto"/>
        <w:bottom w:val="none" w:sz="0" w:space="0" w:color="auto"/>
        <w:right w:val="none" w:sz="0" w:space="0" w:color="auto"/>
      </w:divBdr>
    </w:div>
    <w:div w:id="1768381982">
      <w:marLeft w:val="0"/>
      <w:marRight w:val="0"/>
      <w:marTop w:val="0"/>
      <w:marBottom w:val="0"/>
      <w:divBdr>
        <w:top w:val="none" w:sz="0" w:space="0" w:color="auto"/>
        <w:left w:val="none" w:sz="0" w:space="0" w:color="auto"/>
        <w:bottom w:val="none" w:sz="0" w:space="0" w:color="auto"/>
        <w:right w:val="none" w:sz="0" w:space="0" w:color="auto"/>
      </w:divBdr>
    </w:div>
    <w:div w:id="1768381983">
      <w:marLeft w:val="0"/>
      <w:marRight w:val="0"/>
      <w:marTop w:val="0"/>
      <w:marBottom w:val="0"/>
      <w:divBdr>
        <w:top w:val="none" w:sz="0" w:space="0" w:color="auto"/>
        <w:left w:val="none" w:sz="0" w:space="0" w:color="auto"/>
        <w:bottom w:val="none" w:sz="0" w:space="0" w:color="auto"/>
        <w:right w:val="none" w:sz="0" w:space="0" w:color="auto"/>
      </w:divBdr>
    </w:div>
    <w:div w:id="1768381984">
      <w:marLeft w:val="0"/>
      <w:marRight w:val="0"/>
      <w:marTop w:val="0"/>
      <w:marBottom w:val="0"/>
      <w:divBdr>
        <w:top w:val="none" w:sz="0" w:space="0" w:color="auto"/>
        <w:left w:val="none" w:sz="0" w:space="0" w:color="auto"/>
        <w:bottom w:val="none" w:sz="0" w:space="0" w:color="auto"/>
        <w:right w:val="none" w:sz="0" w:space="0" w:color="auto"/>
      </w:divBdr>
    </w:div>
    <w:div w:id="1768381985">
      <w:marLeft w:val="0"/>
      <w:marRight w:val="0"/>
      <w:marTop w:val="0"/>
      <w:marBottom w:val="0"/>
      <w:divBdr>
        <w:top w:val="none" w:sz="0" w:space="0" w:color="auto"/>
        <w:left w:val="none" w:sz="0" w:space="0" w:color="auto"/>
        <w:bottom w:val="none" w:sz="0" w:space="0" w:color="auto"/>
        <w:right w:val="none" w:sz="0" w:space="0" w:color="auto"/>
      </w:divBdr>
    </w:div>
    <w:div w:id="1768381986">
      <w:marLeft w:val="0"/>
      <w:marRight w:val="0"/>
      <w:marTop w:val="0"/>
      <w:marBottom w:val="0"/>
      <w:divBdr>
        <w:top w:val="none" w:sz="0" w:space="0" w:color="auto"/>
        <w:left w:val="none" w:sz="0" w:space="0" w:color="auto"/>
        <w:bottom w:val="none" w:sz="0" w:space="0" w:color="auto"/>
        <w:right w:val="none" w:sz="0" w:space="0" w:color="auto"/>
      </w:divBdr>
    </w:div>
    <w:div w:id="1768381987">
      <w:marLeft w:val="0"/>
      <w:marRight w:val="0"/>
      <w:marTop w:val="0"/>
      <w:marBottom w:val="0"/>
      <w:divBdr>
        <w:top w:val="none" w:sz="0" w:space="0" w:color="auto"/>
        <w:left w:val="none" w:sz="0" w:space="0" w:color="auto"/>
        <w:bottom w:val="none" w:sz="0" w:space="0" w:color="auto"/>
        <w:right w:val="none" w:sz="0" w:space="0" w:color="auto"/>
      </w:divBdr>
    </w:div>
    <w:div w:id="1768381988">
      <w:marLeft w:val="0"/>
      <w:marRight w:val="0"/>
      <w:marTop w:val="0"/>
      <w:marBottom w:val="0"/>
      <w:divBdr>
        <w:top w:val="none" w:sz="0" w:space="0" w:color="auto"/>
        <w:left w:val="none" w:sz="0" w:space="0" w:color="auto"/>
        <w:bottom w:val="none" w:sz="0" w:space="0" w:color="auto"/>
        <w:right w:val="none" w:sz="0" w:space="0" w:color="auto"/>
      </w:divBdr>
    </w:div>
    <w:div w:id="1768381989">
      <w:marLeft w:val="0"/>
      <w:marRight w:val="0"/>
      <w:marTop w:val="0"/>
      <w:marBottom w:val="0"/>
      <w:divBdr>
        <w:top w:val="none" w:sz="0" w:space="0" w:color="auto"/>
        <w:left w:val="none" w:sz="0" w:space="0" w:color="auto"/>
        <w:bottom w:val="none" w:sz="0" w:space="0" w:color="auto"/>
        <w:right w:val="none" w:sz="0" w:space="0" w:color="auto"/>
      </w:divBdr>
    </w:div>
    <w:div w:id="1768381990">
      <w:marLeft w:val="0"/>
      <w:marRight w:val="0"/>
      <w:marTop w:val="0"/>
      <w:marBottom w:val="0"/>
      <w:divBdr>
        <w:top w:val="none" w:sz="0" w:space="0" w:color="auto"/>
        <w:left w:val="none" w:sz="0" w:space="0" w:color="auto"/>
        <w:bottom w:val="none" w:sz="0" w:space="0" w:color="auto"/>
        <w:right w:val="none" w:sz="0" w:space="0" w:color="auto"/>
      </w:divBdr>
    </w:div>
    <w:div w:id="1768381991">
      <w:marLeft w:val="0"/>
      <w:marRight w:val="0"/>
      <w:marTop w:val="0"/>
      <w:marBottom w:val="0"/>
      <w:divBdr>
        <w:top w:val="none" w:sz="0" w:space="0" w:color="auto"/>
        <w:left w:val="none" w:sz="0" w:space="0" w:color="auto"/>
        <w:bottom w:val="none" w:sz="0" w:space="0" w:color="auto"/>
        <w:right w:val="none" w:sz="0" w:space="0" w:color="auto"/>
      </w:divBdr>
    </w:div>
    <w:div w:id="1768381992">
      <w:marLeft w:val="0"/>
      <w:marRight w:val="0"/>
      <w:marTop w:val="0"/>
      <w:marBottom w:val="0"/>
      <w:divBdr>
        <w:top w:val="none" w:sz="0" w:space="0" w:color="auto"/>
        <w:left w:val="none" w:sz="0" w:space="0" w:color="auto"/>
        <w:bottom w:val="none" w:sz="0" w:space="0" w:color="auto"/>
        <w:right w:val="none" w:sz="0" w:space="0" w:color="auto"/>
      </w:divBdr>
    </w:div>
    <w:div w:id="1768381993">
      <w:marLeft w:val="0"/>
      <w:marRight w:val="0"/>
      <w:marTop w:val="0"/>
      <w:marBottom w:val="0"/>
      <w:divBdr>
        <w:top w:val="none" w:sz="0" w:space="0" w:color="auto"/>
        <w:left w:val="none" w:sz="0" w:space="0" w:color="auto"/>
        <w:bottom w:val="none" w:sz="0" w:space="0" w:color="auto"/>
        <w:right w:val="none" w:sz="0" w:space="0" w:color="auto"/>
      </w:divBdr>
    </w:div>
    <w:div w:id="1768381994">
      <w:marLeft w:val="0"/>
      <w:marRight w:val="0"/>
      <w:marTop w:val="0"/>
      <w:marBottom w:val="0"/>
      <w:divBdr>
        <w:top w:val="none" w:sz="0" w:space="0" w:color="auto"/>
        <w:left w:val="none" w:sz="0" w:space="0" w:color="auto"/>
        <w:bottom w:val="none" w:sz="0" w:space="0" w:color="auto"/>
        <w:right w:val="none" w:sz="0" w:space="0" w:color="auto"/>
      </w:divBdr>
    </w:div>
    <w:div w:id="1768381995">
      <w:marLeft w:val="0"/>
      <w:marRight w:val="0"/>
      <w:marTop w:val="0"/>
      <w:marBottom w:val="0"/>
      <w:divBdr>
        <w:top w:val="none" w:sz="0" w:space="0" w:color="auto"/>
        <w:left w:val="none" w:sz="0" w:space="0" w:color="auto"/>
        <w:bottom w:val="none" w:sz="0" w:space="0" w:color="auto"/>
        <w:right w:val="none" w:sz="0" w:space="0" w:color="auto"/>
      </w:divBdr>
    </w:div>
    <w:div w:id="1768381996">
      <w:marLeft w:val="0"/>
      <w:marRight w:val="0"/>
      <w:marTop w:val="0"/>
      <w:marBottom w:val="0"/>
      <w:divBdr>
        <w:top w:val="none" w:sz="0" w:space="0" w:color="auto"/>
        <w:left w:val="none" w:sz="0" w:space="0" w:color="auto"/>
        <w:bottom w:val="none" w:sz="0" w:space="0" w:color="auto"/>
        <w:right w:val="none" w:sz="0" w:space="0" w:color="auto"/>
      </w:divBdr>
    </w:div>
    <w:div w:id="1768381997">
      <w:marLeft w:val="0"/>
      <w:marRight w:val="0"/>
      <w:marTop w:val="0"/>
      <w:marBottom w:val="0"/>
      <w:divBdr>
        <w:top w:val="none" w:sz="0" w:space="0" w:color="auto"/>
        <w:left w:val="none" w:sz="0" w:space="0" w:color="auto"/>
        <w:bottom w:val="none" w:sz="0" w:space="0" w:color="auto"/>
        <w:right w:val="none" w:sz="0" w:space="0" w:color="auto"/>
      </w:divBdr>
    </w:div>
    <w:div w:id="1768381998">
      <w:marLeft w:val="0"/>
      <w:marRight w:val="0"/>
      <w:marTop w:val="0"/>
      <w:marBottom w:val="0"/>
      <w:divBdr>
        <w:top w:val="none" w:sz="0" w:space="0" w:color="auto"/>
        <w:left w:val="none" w:sz="0" w:space="0" w:color="auto"/>
        <w:bottom w:val="none" w:sz="0" w:space="0" w:color="auto"/>
        <w:right w:val="none" w:sz="0" w:space="0" w:color="auto"/>
      </w:divBdr>
    </w:div>
    <w:div w:id="1768381999">
      <w:marLeft w:val="0"/>
      <w:marRight w:val="0"/>
      <w:marTop w:val="0"/>
      <w:marBottom w:val="0"/>
      <w:divBdr>
        <w:top w:val="none" w:sz="0" w:space="0" w:color="auto"/>
        <w:left w:val="none" w:sz="0" w:space="0" w:color="auto"/>
        <w:bottom w:val="none" w:sz="0" w:space="0" w:color="auto"/>
        <w:right w:val="none" w:sz="0" w:space="0" w:color="auto"/>
      </w:divBdr>
    </w:div>
    <w:div w:id="1768382000">
      <w:marLeft w:val="0"/>
      <w:marRight w:val="0"/>
      <w:marTop w:val="0"/>
      <w:marBottom w:val="0"/>
      <w:divBdr>
        <w:top w:val="none" w:sz="0" w:space="0" w:color="auto"/>
        <w:left w:val="none" w:sz="0" w:space="0" w:color="auto"/>
        <w:bottom w:val="none" w:sz="0" w:space="0" w:color="auto"/>
        <w:right w:val="none" w:sz="0" w:space="0" w:color="auto"/>
      </w:divBdr>
    </w:div>
    <w:div w:id="1768382001">
      <w:marLeft w:val="0"/>
      <w:marRight w:val="0"/>
      <w:marTop w:val="0"/>
      <w:marBottom w:val="0"/>
      <w:divBdr>
        <w:top w:val="none" w:sz="0" w:space="0" w:color="auto"/>
        <w:left w:val="none" w:sz="0" w:space="0" w:color="auto"/>
        <w:bottom w:val="none" w:sz="0" w:space="0" w:color="auto"/>
        <w:right w:val="none" w:sz="0" w:space="0" w:color="auto"/>
      </w:divBdr>
    </w:div>
    <w:div w:id="1768382002">
      <w:marLeft w:val="0"/>
      <w:marRight w:val="0"/>
      <w:marTop w:val="0"/>
      <w:marBottom w:val="0"/>
      <w:divBdr>
        <w:top w:val="none" w:sz="0" w:space="0" w:color="auto"/>
        <w:left w:val="none" w:sz="0" w:space="0" w:color="auto"/>
        <w:bottom w:val="none" w:sz="0" w:space="0" w:color="auto"/>
        <w:right w:val="none" w:sz="0" w:space="0" w:color="auto"/>
      </w:divBdr>
    </w:div>
    <w:div w:id="1768382003">
      <w:marLeft w:val="0"/>
      <w:marRight w:val="0"/>
      <w:marTop w:val="0"/>
      <w:marBottom w:val="0"/>
      <w:divBdr>
        <w:top w:val="none" w:sz="0" w:space="0" w:color="auto"/>
        <w:left w:val="none" w:sz="0" w:space="0" w:color="auto"/>
        <w:bottom w:val="none" w:sz="0" w:space="0" w:color="auto"/>
        <w:right w:val="none" w:sz="0" w:space="0" w:color="auto"/>
      </w:divBdr>
    </w:div>
    <w:div w:id="1768382004">
      <w:marLeft w:val="0"/>
      <w:marRight w:val="0"/>
      <w:marTop w:val="0"/>
      <w:marBottom w:val="0"/>
      <w:divBdr>
        <w:top w:val="none" w:sz="0" w:space="0" w:color="auto"/>
        <w:left w:val="none" w:sz="0" w:space="0" w:color="auto"/>
        <w:bottom w:val="none" w:sz="0" w:space="0" w:color="auto"/>
        <w:right w:val="none" w:sz="0" w:space="0" w:color="auto"/>
      </w:divBdr>
    </w:div>
    <w:div w:id="1768382005">
      <w:marLeft w:val="0"/>
      <w:marRight w:val="0"/>
      <w:marTop w:val="0"/>
      <w:marBottom w:val="0"/>
      <w:divBdr>
        <w:top w:val="none" w:sz="0" w:space="0" w:color="auto"/>
        <w:left w:val="none" w:sz="0" w:space="0" w:color="auto"/>
        <w:bottom w:val="none" w:sz="0" w:space="0" w:color="auto"/>
        <w:right w:val="none" w:sz="0" w:space="0" w:color="auto"/>
      </w:divBdr>
    </w:div>
    <w:div w:id="1768382006">
      <w:marLeft w:val="0"/>
      <w:marRight w:val="0"/>
      <w:marTop w:val="0"/>
      <w:marBottom w:val="0"/>
      <w:divBdr>
        <w:top w:val="none" w:sz="0" w:space="0" w:color="auto"/>
        <w:left w:val="none" w:sz="0" w:space="0" w:color="auto"/>
        <w:bottom w:val="none" w:sz="0" w:space="0" w:color="auto"/>
        <w:right w:val="none" w:sz="0" w:space="0" w:color="auto"/>
      </w:divBdr>
    </w:div>
    <w:div w:id="1768382007">
      <w:marLeft w:val="0"/>
      <w:marRight w:val="0"/>
      <w:marTop w:val="0"/>
      <w:marBottom w:val="0"/>
      <w:divBdr>
        <w:top w:val="none" w:sz="0" w:space="0" w:color="auto"/>
        <w:left w:val="none" w:sz="0" w:space="0" w:color="auto"/>
        <w:bottom w:val="none" w:sz="0" w:space="0" w:color="auto"/>
        <w:right w:val="none" w:sz="0" w:space="0" w:color="auto"/>
      </w:divBdr>
    </w:div>
    <w:div w:id="1768382008">
      <w:marLeft w:val="0"/>
      <w:marRight w:val="0"/>
      <w:marTop w:val="0"/>
      <w:marBottom w:val="0"/>
      <w:divBdr>
        <w:top w:val="none" w:sz="0" w:space="0" w:color="auto"/>
        <w:left w:val="none" w:sz="0" w:space="0" w:color="auto"/>
        <w:bottom w:val="none" w:sz="0" w:space="0" w:color="auto"/>
        <w:right w:val="none" w:sz="0" w:space="0" w:color="auto"/>
      </w:divBdr>
    </w:div>
    <w:div w:id="1768382009">
      <w:marLeft w:val="0"/>
      <w:marRight w:val="0"/>
      <w:marTop w:val="0"/>
      <w:marBottom w:val="0"/>
      <w:divBdr>
        <w:top w:val="none" w:sz="0" w:space="0" w:color="auto"/>
        <w:left w:val="none" w:sz="0" w:space="0" w:color="auto"/>
        <w:bottom w:val="none" w:sz="0" w:space="0" w:color="auto"/>
        <w:right w:val="none" w:sz="0" w:space="0" w:color="auto"/>
      </w:divBdr>
    </w:div>
    <w:div w:id="176838201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4</Pages>
  <Words>1442</Words>
  <Characters>8221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findep</Company>
  <LinksUpToDate>false</LinksUpToDate>
  <CharactersWithSpaces>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oev</dc:creator>
  <cp:lastModifiedBy>yoa</cp:lastModifiedBy>
  <cp:revision>13</cp:revision>
  <cp:lastPrinted>2021-12-09T04:33:00Z</cp:lastPrinted>
  <dcterms:created xsi:type="dcterms:W3CDTF">2021-12-09T04:07:00Z</dcterms:created>
  <dcterms:modified xsi:type="dcterms:W3CDTF">2021-12-11T04:55:00Z</dcterms:modified>
</cp:coreProperties>
</file>